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60B27" w14:textId="77777777" w:rsidR="006977FD" w:rsidRPr="00D03D23" w:rsidRDefault="006977FD" w:rsidP="00D83693">
      <w:pPr>
        <w:spacing w:line="288" w:lineRule="auto"/>
        <w:rPr>
          <w:rFonts w:ascii="Arial" w:hAnsi="Arial" w:cs="Arial"/>
          <w:b/>
          <w:bCs/>
          <w:color w:val="000000" w:themeColor="text1"/>
          <w:sz w:val="32"/>
          <w:szCs w:val="32"/>
        </w:rPr>
      </w:pPr>
    </w:p>
    <w:p w14:paraId="631C8AA3" w14:textId="77777777" w:rsidR="0059220B" w:rsidRDefault="0059220B" w:rsidP="00D83693">
      <w:pPr>
        <w:spacing w:line="288" w:lineRule="auto"/>
        <w:rPr>
          <w:rFonts w:ascii="Arial" w:hAnsi="Arial" w:cs="Arial"/>
          <w:b/>
          <w:bCs/>
          <w:color w:val="000000" w:themeColor="text1"/>
          <w:sz w:val="32"/>
          <w:szCs w:val="32"/>
        </w:rPr>
      </w:pPr>
    </w:p>
    <w:p w14:paraId="1A133A39" w14:textId="1D94E1C4" w:rsidR="001A2AF4" w:rsidRDefault="00AD2C04" w:rsidP="00D83693">
      <w:pPr>
        <w:spacing w:line="288" w:lineRule="auto"/>
        <w:jc w:val="both"/>
        <w:rPr>
          <w:rFonts w:ascii="Arial" w:hAnsi="Arial" w:cs="Arial"/>
          <w:b/>
          <w:bCs/>
          <w:color w:val="000000" w:themeColor="text1"/>
          <w:sz w:val="32"/>
          <w:szCs w:val="32"/>
        </w:rPr>
      </w:pPr>
      <w:r>
        <w:rPr>
          <w:rFonts w:ascii="Arial" w:eastAsia="Arial" w:hAnsi="Arial" w:cs="Arial"/>
          <w:b/>
          <w:color w:val="000000" w:themeColor="text1"/>
          <w:sz w:val="32"/>
          <w:szCs w:val="32"/>
          <w:lang w:bidi="en-GB"/>
        </w:rPr>
        <w:t>BIT 2025 previews the Travel of tomorrow</w:t>
      </w:r>
    </w:p>
    <w:p w14:paraId="3A84BEBD" w14:textId="3FF4376F" w:rsidR="00AD2C04" w:rsidRDefault="00AD2C04" w:rsidP="00D83693">
      <w:pPr>
        <w:spacing w:line="288" w:lineRule="auto"/>
        <w:jc w:val="both"/>
        <w:rPr>
          <w:rFonts w:ascii="Arial" w:hAnsi="Arial" w:cs="Arial"/>
          <w:b/>
          <w:bCs/>
          <w:color w:val="000000" w:themeColor="text1"/>
          <w:sz w:val="32"/>
          <w:szCs w:val="32"/>
        </w:rPr>
      </w:pPr>
      <w:r>
        <w:rPr>
          <w:rFonts w:ascii="Arial" w:eastAsia="Arial" w:hAnsi="Arial" w:cs="Arial"/>
          <w:b/>
          <w:color w:val="000000" w:themeColor="text1"/>
          <w:sz w:val="32"/>
          <w:szCs w:val="32"/>
          <w:lang w:bidi="en-GB"/>
        </w:rPr>
        <w:t>with an unparalleled schedule of events</w:t>
      </w:r>
    </w:p>
    <w:p w14:paraId="03664A9B" w14:textId="0DFF6734" w:rsidR="0085016E" w:rsidRPr="0085016E" w:rsidRDefault="00D83693" w:rsidP="00D83693">
      <w:pPr>
        <w:spacing w:line="288" w:lineRule="auto"/>
        <w:jc w:val="both"/>
        <w:rPr>
          <w:rFonts w:ascii="Arial" w:hAnsi="Arial" w:cs="Arial"/>
          <w:b/>
          <w:bCs/>
          <w:i/>
          <w:iCs/>
          <w:sz w:val="21"/>
          <w:szCs w:val="21"/>
        </w:rPr>
      </w:pPr>
      <w:r w:rsidRPr="00643C6C">
        <w:rPr>
          <w:rFonts w:ascii="Arial" w:eastAsia="Arial" w:hAnsi="Arial" w:cs="Arial"/>
          <w:i/>
          <w:sz w:val="21"/>
          <w:szCs w:val="21"/>
          <w:lang w:bidi="en-GB"/>
        </w:rPr>
        <w:t>From AI to bleisure, from digital nomadism to sustainability and overtourism, an agile talk format will delve into all the challenges of the sector, and how to address them. On Tuesday 11 February, the Bit4Job event area will bring together supply and demand in the sector with the participation of important companies</w:t>
      </w:r>
    </w:p>
    <w:p w14:paraId="0648CD8A" w14:textId="77777777" w:rsidR="0085016E" w:rsidRPr="001A6D6C" w:rsidRDefault="0085016E" w:rsidP="00D83693">
      <w:pPr>
        <w:spacing w:line="288" w:lineRule="auto"/>
        <w:jc w:val="both"/>
        <w:rPr>
          <w:rFonts w:ascii="Arial" w:hAnsi="Arial" w:cs="Arial"/>
          <w:sz w:val="21"/>
          <w:szCs w:val="21"/>
          <w:highlight w:val="green"/>
        </w:rPr>
      </w:pPr>
    </w:p>
    <w:p w14:paraId="56DF7F8C" w14:textId="727C8EAD" w:rsidR="00A467EF" w:rsidRDefault="00036F3D" w:rsidP="00D83693">
      <w:pPr>
        <w:spacing w:line="288" w:lineRule="auto"/>
        <w:jc w:val="both"/>
        <w:rPr>
          <w:rFonts w:ascii="Arial" w:hAnsi="Arial" w:cs="Arial"/>
          <w:sz w:val="21"/>
          <w:szCs w:val="21"/>
        </w:rPr>
      </w:pPr>
      <w:r w:rsidRPr="00643C6C">
        <w:rPr>
          <w:rFonts w:ascii="Arial" w:eastAsia="Arial" w:hAnsi="Arial" w:cs="Arial"/>
          <w:i/>
          <w:sz w:val="21"/>
          <w:szCs w:val="21"/>
          <w:lang w:bidi="en-GB"/>
        </w:rPr>
        <w:t>Milan, 6 February 2025</w:t>
      </w:r>
      <w:r w:rsidRPr="00643C6C">
        <w:rPr>
          <w:rFonts w:ascii="Arial" w:eastAsia="Arial" w:hAnsi="Arial" w:cs="Arial"/>
          <w:sz w:val="21"/>
          <w:szCs w:val="21"/>
          <w:lang w:bidi="en-GB"/>
        </w:rPr>
        <w:t xml:space="preserve"> – An edition that consolidates the role of </w:t>
      </w:r>
      <w:r w:rsidRPr="00643C6C">
        <w:rPr>
          <w:rFonts w:ascii="Arial" w:eastAsia="Arial" w:hAnsi="Arial" w:cs="Arial"/>
          <w:b/>
          <w:sz w:val="21"/>
          <w:szCs w:val="21"/>
          <w:lang w:bidi="en-GB"/>
        </w:rPr>
        <w:t xml:space="preserve">BIT – Borsa Internazionale del Turismo </w:t>
      </w:r>
      <w:r w:rsidRPr="00643C6C">
        <w:rPr>
          <w:rFonts w:ascii="Arial" w:eastAsia="Arial" w:hAnsi="Arial" w:cs="Arial"/>
          <w:sz w:val="21"/>
          <w:szCs w:val="21"/>
          <w:lang w:bidi="en-GB"/>
        </w:rPr>
        <w:t xml:space="preserve">as a reference exhibition in Italy for innovation, sustainability and new forms of experiential, motivational and emotional tourism, with their content of customisation enabled by technologies. Not only along the exhibition layout, but also </w:t>
      </w:r>
      <w:r w:rsidRPr="00643C6C">
        <w:rPr>
          <w:rFonts w:ascii="Arial" w:eastAsia="Arial" w:hAnsi="Arial" w:cs="Arial"/>
          <w:b/>
          <w:sz w:val="21"/>
          <w:szCs w:val="21"/>
          <w:lang w:bidi="en-GB"/>
        </w:rPr>
        <w:t>in the rich programme of events</w:t>
      </w:r>
      <w:r w:rsidRPr="00643C6C">
        <w:rPr>
          <w:rFonts w:ascii="Arial" w:eastAsia="Arial" w:hAnsi="Arial" w:cs="Arial"/>
          <w:sz w:val="21"/>
          <w:szCs w:val="21"/>
          <w:lang w:bidi="en-GB"/>
        </w:rPr>
        <w:t>.</w:t>
      </w:r>
    </w:p>
    <w:p w14:paraId="6318A26F" w14:textId="77777777" w:rsidR="00A670E0" w:rsidRDefault="00A670E0" w:rsidP="00D83693">
      <w:pPr>
        <w:spacing w:line="288" w:lineRule="auto"/>
        <w:jc w:val="both"/>
        <w:rPr>
          <w:rFonts w:ascii="Arial" w:hAnsi="Arial" w:cs="Arial"/>
          <w:sz w:val="21"/>
          <w:szCs w:val="21"/>
        </w:rPr>
      </w:pPr>
    </w:p>
    <w:p w14:paraId="3EC0D4EB" w14:textId="77777777" w:rsidR="0023345B" w:rsidRDefault="0023345B" w:rsidP="00D83693">
      <w:pPr>
        <w:spacing w:line="288" w:lineRule="auto"/>
        <w:jc w:val="both"/>
        <w:rPr>
          <w:rFonts w:ascii="Arial" w:hAnsi="Arial" w:cs="Arial"/>
          <w:sz w:val="21"/>
          <w:szCs w:val="21"/>
        </w:rPr>
      </w:pPr>
    </w:p>
    <w:p w14:paraId="4AFAE59A" w14:textId="5312F9B4" w:rsidR="00A670E0" w:rsidRPr="00A670E0" w:rsidRDefault="00A670E0" w:rsidP="00D83693">
      <w:pPr>
        <w:spacing w:line="288" w:lineRule="auto"/>
        <w:jc w:val="both"/>
        <w:rPr>
          <w:rFonts w:ascii="Arial" w:hAnsi="Arial" w:cs="Arial"/>
          <w:b/>
          <w:bCs/>
          <w:sz w:val="21"/>
          <w:szCs w:val="21"/>
        </w:rPr>
      </w:pPr>
      <w:r w:rsidRPr="00A670E0">
        <w:rPr>
          <w:rFonts w:ascii="Arial" w:eastAsia="Arial" w:hAnsi="Arial" w:cs="Arial"/>
          <w:b/>
          <w:sz w:val="21"/>
          <w:szCs w:val="21"/>
          <w:lang w:bidi="en-GB"/>
        </w:rPr>
        <w:t>Three days of discussion, insights and a look at the future</w:t>
      </w:r>
    </w:p>
    <w:p w14:paraId="6C3B02AF" w14:textId="1097ABCD" w:rsidR="0023345B" w:rsidRDefault="0023345B" w:rsidP="00D83693">
      <w:pPr>
        <w:spacing w:line="288" w:lineRule="auto"/>
        <w:jc w:val="both"/>
        <w:rPr>
          <w:rFonts w:ascii="Arial" w:hAnsi="Arial" w:cs="Arial"/>
          <w:sz w:val="21"/>
          <w:szCs w:val="21"/>
        </w:rPr>
      </w:pPr>
      <w:r>
        <w:rPr>
          <w:rFonts w:ascii="Arial" w:eastAsia="Arial" w:hAnsi="Arial" w:cs="Arial"/>
          <w:sz w:val="21"/>
          <w:szCs w:val="21"/>
          <w:lang w:bidi="en-GB"/>
        </w:rPr>
        <w:t xml:space="preserve">After the success of the previous editions, these premises are the ones on which </w:t>
      </w:r>
      <w:hyperlink r:id="rId11" w:history="1">
        <w:r w:rsidRPr="0023345B">
          <w:rPr>
            <w:rStyle w:val="Hyperlink"/>
            <w:rFonts w:ascii="Arial" w:eastAsia="Arial" w:hAnsi="Arial" w:cs="Arial"/>
            <w:b/>
            <w:sz w:val="21"/>
            <w:szCs w:val="21"/>
            <w:lang w:bidi="en-GB"/>
          </w:rPr>
          <w:t>BIT 2025, in the new location of Fiera Milano – Rho from Sunday 9 to Tuesday 11 February</w:t>
        </w:r>
      </w:hyperlink>
      <w:r>
        <w:rPr>
          <w:rFonts w:ascii="Arial" w:eastAsia="Arial" w:hAnsi="Arial" w:cs="Arial"/>
          <w:sz w:val="21"/>
          <w:szCs w:val="21"/>
          <w:lang w:bidi="en-GB"/>
        </w:rPr>
        <w:t xml:space="preserve"> strengthens and consolidates the talk format of </w:t>
      </w:r>
      <w:r>
        <w:rPr>
          <w:rFonts w:ascii="Arial" w:eastAsia="Arial" w:hAnsi="Arial" w:cs="Arial"/>
          <w:b/>
          <w:i/>
          <w:sz w:val="21"/>
          <w:szCs w:val="21"/>
          <w:lang w:bidi="en-GB"/>
        </w:rPr>
        <w:t>Bringing Innovation Into Travel</w:t>
      </w:r>
      <w:r>
        <w:rPr>
          <w:rFonts w:ascii="Arial" w:eastAsia="Arial" w:hAnsi="Arial" w:cs="Arial"/>
          <w:sz w:val="21"/>
          <w:szCs w:val="21"/>
          <w:lang w:bidi="en-GB"/>
        </w:rPr>
        <w:t xml:space="preserve">. </w:t>
      </w:r>
      <w:r>
        <w:rPr>
          <w:rFonts w:ascii="Arial" w:eastAsia="Arial" w:hAnsi="Arial" w:cs="Arial"/>
          <w:b/>
          <w:sz w:val="21"/>
          <w:szCs w:val="21"/>
          <w:lang w:bidi="en-GB"/>
        </w:rPr>
        <w:t>Overtourism and sustainability, artificial intelligence, emotional tourism and digital nomadism</w:t>
      </w:r>
      <w:r>
        <w:rPr>
          <w:rFonts w:ascii="Arial" w:eastAsia="Arial" w:hAnsi="Arial" w:cs="Arial"/>
          <w:sz w:val="21"/>
          <w:szCs w:val="21"/>
          <w:lang w:bidi="en-GB"/>
        </w:rPr>
        <w:t xml:space="preserve"> will be just some of the challenges analysed in the meetings during the three days of the exhibition.</w:t>
      </w:r>
    </w:p>
    <w:p w14:paraId="08CF5A3B" w14:textId="77777777" w:rsidR="00A670E0" w:rsidRDefault="00A670E0" w:rsidP="00A670E0">
      <w:pPr>
        <w:spacing w:line="288" w:lineRule="auto"/>
        <w:jc w:val="both"/>
        <w:rPr>
          <w:rFonts w:ascii="Arial" w:hAnsi="Arial" w:cs="Arial"/>
          <w:sz w:val="21"/>
          <w:szCs w:val="21"/>
        </w:rPr>
      </w:pPr>
    </w:p>
    <w:p w14:paraId="38235A3D" w14:textId="16824E15" w:rsidR="00A670E0" w:rsidRPr="0073202E" w:rsidRDefault="00A670E0" w:rsidP="00A670E0">
      <w:pPr>
        <w:spacing w:line="288" w:lineRule="auto"/>
        <w:jc w:val="both"/>
        <w:rPr>
          <w:rFonts w:ascii="Arial" w:hAnsi="Arial" w:cs="Arial"/>
          <w:color w:val="FF0000"/>
          <w:sz w:val="21"/>
          <w:szCs w:val="21"/>
        </w:rPr>
      </w:pPr>
      <w:r w:rsidRPr="00643C6C">
        <w:rPr>
          <w:rFonts w:ascii="Arial" w:eastAsia="Arial" w:hAnsi="Arial" w:cs="Arial"/>
          <w:sz w:val="21"/>
          <w:szCs w:val="21"/>
          <w:lang w:bidi="en-GB"/>
        </w:rPr>
        <w:t xml:space="preserve">The </w:t>
      </w:r>
      <w:r w:rsidRPr="00643C6C">
        <w:rPr>
          <w:rFonts w:ascii="Arial" w:eastAsia="Arial" w:hAnsi="Arial" w:cs="Arial"/>
          <w:b/>
          <w:i/>
          <w:sz w:val="21"/>
          <w:szCs w:val="21"/>
          <w:lang w:bidi="en-GB"/>
        </w:rPr>
        <w:t>Bringing Innovation Into Travel</w:t>
      </w:r>
      <w:r w:rsidRPr="00643C6C">
        <w:rPr>
          <w:rFonts w:ascii="Arial" w:eastAsia="Arial" w:hAnsi="Arial" w:cs="Arial"/>
          <w:sz w:val="21"/>
          <w:szCs w:val="21"/>
          <w:lang w:bidi="en-GB"/>
        </w:rPr>
        <w:t xml:space="preserve"> talks will be organised around the themes of </w:t>
      </w:r>
      <w:r w:rsidRPr="00643C6C">
        <w:rPr>
          <w:rFonts w:ascii="Arial" w:eastAsia="Arial" w:hAnsi="Arial" w:cs="Arial"/>
          <w:b/>
          <w:sz w:val="21"/>
          <w:szCs w:val="21"/>
          <w:lang w:bidi="en-GB"/>
        </w:rPr>
        <w:t>Top trends, Eco tourism, Artificial and generative intelligence, Toolbox, Jobs &amp; tourism, Startup innovation and Emotional tourism</w:t>
      </w:r>
      <w:r w:rsidRPr="00643C6C">
        <w:rPr>
          <w:rFonts w:ascii="Arial" w:eastAsia="Arial" w:hAnsi="Arial" w:cs="Arial"/>
          <w:sz w:val="21"/>
          <w:szCs w:val="21"/>
          <w:lang w:bidi="en-GB"/>
        </w:rPr>
        <w:t xml:space="preserve">. </w:t>
      </w:r>
    </w:p>
    <w:p w14:paraId="52617A0A" w14:textId="77777777" w:rsidR="0023345B" w:rsidRDefault="0023345B" w:rsidP="00D83693">
      <w:pPr>
        <w:spacing w:line="288" w:lineRule="auto"/>
        <w:jc w:val="both"/>
        <w:rPr>
          <w:rFonts w:ascii="Arial" w:hAnsi="Arial" w:cs="Arial"/>
          <w:sz w:val="21"/>
          <w:szCs w:val="21"/>
        </w:rPr>
      </w:pPr>
    </w:p>
    <w:p w14:paraId="3355C195" w14:textId="77777777" w:rsidR="00A670E0" w:rsidRDefault="00A670E0" w:rsidP="00D83693">
      <w:pPr>
        <w:spacing w:line="288" w:lineRule="auto"/>
        <w:jc w:val="both"/>
        <w:rPr>
          <w:rFonts w:ascii="Arial" w:hAnsi="Arial" w:cs="Arial"/>
          <w:b/>
          <w:bCs/>
          <w:sz w:val="21"/>
          <w:szCs w:val="21"/>
        </w:rPr>
      </w:pPr>
    </w:p>
    <w:p w14:paraId="21B09D30" w14:textId="431C64D9" w:rsidR="00643C6C" w:rsidRPr="00C115CA" w:rsidRDefault="00A670E0" w:rsidP="00D83693">
      <w:pPr>
        <w:spacing w:line="288" w:lineRule="auto"/>
        <w:jc w:val="both"/>
        <w:rPr>
          <w:rFonts w:ascii="Arial" w:hAnsi="Arial" w:cs="Arial"/>
          <w:b/>
          <w:bCs/>
          <w:sz w:val="21"/>
          <w:szCs w:val="21"/>
        </w:rPr>
      </w:pPr>
      <w:r>
        <w:rPr>
          <w:rFonts w:ascii="Arial" w:eastAsia="Arial" w:hAnsi="Arial" w:cs="Arial"/>
          <w:b/>
          <w:sz w:val="21"/>
          <w:szCs w:val="21"/>
          <w:lang w:bidi="en-GB"/>
        </w:rPr>
        <w:t>From emerging trends to the more responsible traveller</w:t>
      </w:r>
    </w:p>
    <w:p w14:paraId="64062B70" w14:textId="67E6E76A" w:rsidR="00643C6C" w:rsidRPr="00643C6C" w:rsidRDefault="00C115CA" w:rsidP="00B065CC">
      <w:pPr>
        <w:spacing w:line="288" w:lineRule="auto"/>
        <w:jc w:val="both"/>
        <w:rPr>
          <w:rFonts w:ascii="Arial" w:hAnsi="Arial" w:cs="Arial"/>
          <w:sz w:val="21"/>
          <w:szCs w:val="21"/>
        </w:rPr>
      </w:pPr>
      <w:r>
        <w:rPr>
          <w:rFonts w:ascii="Arial" w:eastAsia="Arial" w:hAnsi="Arial" w:cs="Arial"/>
          <w:sz w:val="21"/>
          <w:szCs w:val="21"/>
          <w:lang w:bidi="en-GB"/>
        </w:rPr>
        <w:t xml:space="preserve">And BIT 2025 will delve into some of the </w:t>
      </w:r>
      <w:r>
        <w:rPr>
          <w:rFonts w:ascii="Arial" w:eastAsia="Arial" w:hAnsi="Arial" w:cs="Arial"/>
          <w:b/>
          <w:sz w:val="21"/>
          <w:szCs w:val="21"/>
          <w:lang w:bidi="en-GB"/>
        </w:rPr>
        <w:t>Top Trends</w:t>
      </w:r>
      <w:r>
        <w:rPr>
          <w:rFonts w:ascii="Arial" w:eastAsia="Arial" w:hAnsi="Arial" w:cs="Arial"/>
          <w:sz w:val="21"/>
          <w:szCs w:val="21"/>
          <w:lang w:bidi="en-GB"/>
        </w:rPr>
        <w:t xml:space="preserve">, such as the return of a renewed luxury, in </w:t>
      </w:r>
      <w:hyperlink r:id="rId12" w:history="1">
        <w:r w:rsidR="00643C6C" w:rsidRPr="00643C6C">
          <w:rPr>
            <w:rStyle w:val="Hyperlink"/>
            <w:rFonts w:ascii="Arial" w:eastAsia="Calibri" w:hAnsi="Arial" w:cs="Arial"/>
            <w:b/>
            <w:i/>
            <w:sz w:val="21"/>
            <w:szCs w:val="21"/>
            <w:lang w:bidi="en-GB"/>
          </w:rPr>
          <w:t>Luxury Tourism: how to promote and sell it</w:t>
        </w:r>
      </w:hyperlink>
      <w:r>
        <w:rPr>
          <w:rFonts w:ascii="Arial" w:eastAsia="Arial" w:hAnsi="Arial" w:cs="Arial"/>
          <w:sz w:val="21"/>
          <w:szCs w:val="21"/>
          <w:lang w:bidi="en-GB"/>
        </w:rPr>
        <w:t xml:space="preserve"> (Bit Room 5, Hall 11, 10 February at 12.30 pm) or the major scenarios, such as </w:t>
      </w:r>
      <w:hyperlink r:id="rId13" w:history="1">
        <w:r w:rsidR="00643C6C" w:rsidRPr="00643C6C">
          <w:rPr>
            <w:rStyle w:val="Hyperlink"/>
            <w:rFonts w:ascii="Arial" w:eastAsia="Calibri" w:hAnsi="Arial" w:cs="Arial"/>
            <w:b/>
            <w:i/>
            <w:sz w:val="21"/>
            <w:szCs w:val="21"/>
            <w:lang w:bidi="en-GB"/>
          </w:rPr>
          <w:t>10 trends that will influence the hotel offering in the next 10 years</w:t>
        </w:r>
      </w:hyperlink>
      <w:r>
        <w:rPr>
          <w:rFonts w:ascii="Arial" w:eastAsia="Arial" w:hAnsi="Arial" w:cs="Arial"/>
          <w:sz w:val="21"/>
          <w:szCs w:val="21"/>
          <w:lang w:bidi="en-GB"/>
        </w:rPr>
        <w:t xml:space="preserve"> (11 February at 1 pm), but also which criteria and which evaluations to keep in mind for a decision that adds value when choosing a destination, in </w:t>
      </w:r>
      <w:hyperlink r:id="rId14" w:history="1">
        <w:r w:rsidRPr="00C115CA">
          <w:rPr>
            <w:rStyle w:val="Hyperlink"/>
            <w:rFonts w:ascii="Arial" w:eastAsia="Arial" w:hAnsi="Arial" w:cs="Arial"/>
            <w:b/>
            <w:i/>
            <w:sz w:val="21"/>
            <w:szCs w:val="21"/>
            <w:lang w:bidi="en-GB"/>
          </w:rPr>
          <w:t>Scouting for new destinations</w:t>
        </w:r>
      </w:hyperlink>
      <w:r>
        <w:rPr>
          <w:rFonts w:ascii="Arial" w:eastAsia="Arial" w:hAnsi="Arial" w:cs="Arial"/>
          <w:sz w:val="21"/>
          <w:szCs w:val="21"/>
          <w:lang w:bidi="en-GB"/>
        </w:rPr>
        <w:t xml:space="preserve"> (Bit Room 1, Hall 9, 11 February at 1.30 pm).</w:t>
      </w:r>
    </w:p>
    <w:p w14:paraId="5BBD64D1" w14:textId="77777777" w:rsidR="00643C6C" w:rsidRPr="00643C6C" w:rsidRDefault="00643C6C" w:rsidP="00D83693">
      <w:pPr>
        <w:spacing w:line="288" w:lineRule="auto"/>
        <w:jc w:val="both"/>
        <w:rPr>
          <w:rFonts w:ascii="Arial" w:hAnsi="Arial" w:cs="Arial"/>
          <w:sz w:val="21"/>
          <w:szCs w:val="21"/>
        </w:rPr>
      </w:pPr>
    </w:p>
    <w:p w14:paraId="0BD18CCE" w14:textId="1EE4911C" w:rsidR="00643C6C" w:rsidRPr="00643C6C" w:rsidRDefault="00A30DD7" w:rsidP="00C622D5">
      <w:pPr>
        <w:spacing w:line="288" w:lineRule="auto"/>
        <w:jc w:val="both"/>
        <w:rPr>
          <w:rFonts w:ascii="Arial" w:hAnsi="Arial" w:cs="Arial"/>
          <w:sz w:val="21"/>
          <w:szCs w:val="21"/>
        </w:rPr>
      </w:pPr>
      <w:r>
        <w:rPr>
          <w:rFonts w:ascii="Arial" w:eastAsia="Arial" w:hAnsi="Arial" w:cs="Arial"/>
          <w:sz w:val="21"/>
          <w:szCs w:val="21"/>
          <w:lang w:bidi="en-GB"/>
        </w:rPr>
        <w:lastRenderedPageBreak/>
        <w:t xml:space="preserve">In the </w:t>
      </w:r>
      <w:r>
        <w:rPr>
          <w:rFonts w:ascii="Arial" w:eastAsia="Arial" w:hAnsi="Arial" w:cs="Arial"/>
          <w:b/>
          <w:sz w:val="21"/>
          <w:szCs w:val="21"/>
          <w:lang w:bidi="en-GB"/>
        </w:rPr>
        <w:t>Eco tourism</w:t>
      </w:r>
      <w:r>
        <w:rPr>
          <w:rFonts w:ascii="Arial" w:eastAsia="Arial" w:hAnsi="Arial" w:cs="Arial"/>
          <w:sz w:val="21"/>
          <w:szCs w:val="21"/>
          <w:lang w:bidi="en-GB"/>
        </w:rPr>
        <w:t xml:space="preserve"> meetings, experts and professionals will discuss strategies to promote a more balanced tourism, which respects local communities and the environment. For example, we will be talking about </w:t>
      </w:r>
      <w:hyperlink r:id="rId15" w:history="1">
        <w:r w:rsidR="00643C6C" w:rsidRPr="00643C6C">
          <w:rPr>
            <w:rStyle w:val="Hyperlink"/>
            <w:rFonts w:ascii="Arial" w:eastAsia="Calibri" w:hAnsi="Arial" w:cs="Arial"/>
            <w:b/>
            <w:i/>
            <w:sz w:val="21"/>
            <w:szCs w:val="21"/>
            <w:lang w:bidi="en-GB"/>
          </w:rPr>
          <w:t>Distributing and deseasonalising. How to fight overtourism</w:t>
        </w:r>
      </w:hyperlink>
      <w:r>
        <w:rPr>
          <w:rFonts w:ascii="Arial" w:eastAsia="Arial" w:hAnsi="Arial" w:cs="Arial"/>
          <w:sz w:val="21"/>
          <w:szCs w:val="21"/>
          <w:lang w:bidi="en-GB"/>
        </w:rPr>
        <w:t xml:space="preserve">, (Bit Room 1, Hall 9, 10 February at 10.30 am) with a focus on diversified experiential offers. A phenomenon closely intertwined with sustainability, which will also be analysed in meetings such as </w:t>
      </w:r>
      <w:hyperlink r:id="rId16" w:history="1">
        <w:r w:rsidR="00643C6C" w:rsidRPr="00643C6C">
          <w:rPr>
            <w:rStyle w:val="Hyperlink"/>
            <w:rFonts w:ascii="Arial" w:eastAsia="Calibri" w:hAnsi="Arial" w:cs="Arial"/>
            <w:b/>
            <w:i/>
            <w:sz w:val="21"/>
            <w:szCs w:val="21"/>
            <w:lang w:bidi="en-GB"/>
          </w:rPr>
          <w:t>Travel and sustainable mobility:</w:t>
        </w:r>
      </w:hyperlink>
      <w:hyperlink r:id="rId17" w:history="1">
        <w:r w:rsidR="00643C6C" w:rsidRPr="00643C6C">
          <w:rPr>
            <w:rStyle w:val="Hyperlink"/>
            <w:rFonts w:ascii="Arial" w:eastAsia="Calibri" w:hAnsi="Arial" w:cs="Arial"/>
            <w:b/>
            <w:i/>
            <w:sz w:val="21"/>
            <w:szCs w:val="21"/>
            <w:lang w:bidi="en-GB"/>
          </w:rPr>
          <w:t xml:space="preserve"> compensating is not enough</w:t>
        </w:r>
      </w:hyperlink>
      <w:r>
        <w:rPr>
          <w:rFonts w:ascii="Arial" w:eastAsia="Arial" w:hAnsi="Arial" w:cs="Arial"/>
          <w:sz w:val="21"/>
          <w:szCs w:val="21"/>
          <w:lang w:bidi="en-GB"/>
        </w:rPr>
        <w:t xml:space="preserve">, which will talk about eco-friendly transport and accommodation choices, but also delve into slow niches, such as </w:t>
      </w:r>
      <w:r>
        <w:rPr>
          <w:rFonts w:ascii="Arial" w:eastAsia="Arial" w:hAnsi="Arial" w:cs="Arial"/>
          <w:b/>
          <w:sz w:val="21"/>
          <w:szCs w:val="21"/>
          <w:lang w:bidi="en-GB"/>
        </w:rPr>
        <w:t>food and wine tourism</w:t>
      </w:r>
      <w:r>
        <w:rPr>
          <w:rFonts w:ascii="Arial" w:eastAsia="Arial" w:hAnsi="Arial" w:cs="Arial"/>
          <w:sz w:val="21"/>
          <w:szCs w:val="21"/>
          <w:lang w:bidi="en-GB"/>
        </w:rPr>
        <w:t xml:space="preserve">, in </w:t>
      </w:r>
      <w:hyperlink r:id="rId18" w:history="1">
        <w:r w:rsidR="00C622D5" w:rsidRPr="00C622D5">
          <w:rPr>
            <w:rStyle w:val="Hyperlink"/>
            <w:rFonts w:ascii="Arial" w:eastAsia="Arial" w:hAnsi="Arial" w:cs="Arial"/>
            <w:b/>
            <w:sz w:val="21"/>
            <w:szCs w:val="21"/>
            <w:lang w:bidi="en-GB"/>
          </w:rPr>
          <w:t>The new routes of food and wine tourism:</w:t>
        </w:r>
        <w:r w:rsidR="00C622D5" w:rsidRPr="00C622D5">
          <w:rPr>
            <w:rStyle w:val="Hyperlink"/>
            <w:rFonts w:ascii="Arial" w:eastAsia="Arial" w:hAnsi="Arial" w:cs="Arial"/>
            <w:b/>
            <w:i/>
            <w:sz w:val="21"/>
            <w:szCs w:val="21"/>
            <w:lang w:bidi="en-GB"/>
          </w:rPr>
          <w:t xml:space="preserve"> trends, innovative experiences and emerging technologies</w:t>
        </w:r>
      </w:hyperlink>
      <w:r>
        <w:rPr>
          <w:rFonts w:ascii="Arial" w:eastAsia="Arial" w:hAnsi="Arial" w:cs="Arial"/>
          <w:sz w:val="21"/>
          <w:szCs w:val="21"/>
          <w:lang w:bidi="en-GB"/>
        </w:rPr>
        <w:t xml:space="preserve"> (BIT Arena, Hall 9, 10 February at 3 pm).</w:t>
      </w:r>
    </w:p>
    <w:p w14:paraId="01137D60" w14:textId="77777777" w:rsidR="00643C6C" w:rsidRPr="00643C6C" w:rsidRDefault="00643C6C" w:rsidP="00D83693">
      <w:pPr>
        <w:spacing w:line="288" w:lineRule="auto"/>
        <w:jc w:val="both"/>
        <w:rPr>
          <w:rFonts w:ascii="Arial" w:hAnsi="Arial" w:cs="Arial"/>
          <w:sz w:val="21"/>
          <w:szCs w:val="21"/>
        </w:rPr>
      </w:pPr>
    </w:p>
    <w:p w14:paraId="4C17222A" w14:textId="77777777" w:rsidR="00A670E0" w:rsidRDefault="00A670E0" w:rsidP="00D83693">
      <w:pPr>
        <w:spacing w:line="288" w:lineRule="auto"/>
        <w:jc w:val="both"/>
        <w:rPr>
          <w:rFonts w:ascii="Arial" w:hAnsi="Arial" w:cs="Arial"/>
          <w:sz w:val="21"/>
          <w:szCs w:val="21"/>
        </w:rPr>
      </w:pPr>
    </w:p>
    <w:p w14:paraId="76B5CB8C" w14:textId="6C571370" w:rsidR="00A670E0" w:rsidRPr="00A670E0" w:rsidRDefault="00A670E0" w:rsidP="00D83693">
      <w:pPr>
        <w:spacing w:line="288" w:lineRule="auto"/>
        <w:jc w:val="both"/>
        <w:rPr>
          <w:rFonts w:ascii="Arial" w:hAnsi="Arial" w:cs="Arial"/>
          <w:b/>
          <w:bCs/>
          <w:sz w:val="21"/>
          <w:szCs w:val="21"/>
        </w:rPr>
      </w:pPr>
      <w:r w:rsidRPr="00A670E0">
        <w:rPr>
          <w:rFonts w:ascii="Arial" w:eastAsia="Arial" w:hAnsi="Arial" w:cs="Arial"/>
          <w:b/>
          <w:sz w:val="21"/>
          <w:szCs w:val="21"/>
          <w:lang w:bidi="en-GB"/>
        </w:rPr>
        <w:t>Artificial intelligence, the spearhead of the “toolbox”</w:t>
      </w:r>
    </w:p>
    <w:p w14:paraId="63BD8ABD" w14:textId="0DF473EB" w:rsidR="00643C6C" w:rsidRDefault="00643C6C" w:rsidP="005F28EB">
      <w:pPr>
        <w:spacing w:line="288" w:lineRule="auto"/>
        <w:jc w:val="both"/>
        <w:rPr>
          <w:rFonts w:ascii="Arial" w:hAnsi="Arial" w:cs="Arial"/>
          <w:sz w:val="21"/>
          <w:szCs w:val="21"/>
        </w:rPr>
      </w:pPr>
      <w:r w:rsidRPr="00643C6C">
        <w:rPr>
          <w:rFonts w:ascii="Arial" w:eastAsia="Arial" w:hAnsi="Arial" w:cs="Arial"/>
          <w:sz w:val="21"/>
          <w:szCs w:val="21"/>
          <w:lang w:bidi="en-GB"/>
        </w:rPr>
        <w:t xml:space="preserve">In turn, </w:t>
      </w:r>
      <w:r w:rsidRPr="00643C6C">
        <w:rPr>
          <w:rFonts w:ascii="Arial" w:eastAsia="Arial" w:hAnsi="Arial" w:cs="Arial"/>
          <w:b/>
          <w:sz w:val="21"/>
          <w:szCs w:val="21"/>
          <w:lang w:bidi="en-GB"/>
        </w:rPr>
        <w:t>artificial intelligence</w:t>
      </w:r>
      <w:r w:rsidRPr="00643C6C">
        <w:rPr>
          <w:rFonts w:ascii="Arial" w:eastAsia="Arial" w:hAnsi="Arial" w:cs="Arial"/>
          <w:sz w:val="21"/>
          <w:szCs w:val="21"/>
          <w:lang w:bidi="en-GB"/>
        </w:rPr>
        <w:t xml:space="preserve"> is revolutionising the tourism industry, offering innovative solutions to </w:t>
      </w:r>
      <w:r w:rsidRPr="00643C6C">
        <w:rPr>
          <w:rFonts w:ascii="Arial" w:eastAsia="Arial" w:hAnsi="Arial" w:cs="Arial"/>
          <w:b/>
          <w:sz w:val="21"/>
          <w:szCs w:val="21"/>
          <w:lang w:bidi="en-GB"/>
        </w:rPr>
        <w:t>personalise the traveller experience</w:t>
      </w:r>
      <w:r w:rsidRPr="00643C6C">
        <w:rPr>
          <w:rFonts w:ascii="Arial" w:eastAsia="Arial" w:hAnsi="Arial" w:cs="Arial"/>
          <w:sz w:val="21"/>
          <w:szCs w:val="21"/>
          <w:lang w:bidi="en-GB"/>
        </w:rPr>
        <w:t xml:space="preserve"> and improve operational efficiency. The </w:t>
      </w:r>
      <w:hyperlink r:id="rId19" w:history="1">
        <w:r w:rsidR="00A670E0" w:rsidRPr="005F28EB">
          <w:rPr>
            <w:rStyle w:val="Hyperlink"/>
            <w:rFonts w:ascii="Arial" w:eastAsia="Arial" w:hAnsi="Arial" w:cs="Arial"/>
            <w:b/>
            <w:i/>
            <w:sz w:val="21"/>
            <w:szCs w:val="21"/>
            <w:lang w:bidi="en-GB"/>
          </w:rPr>
          <w:t>Hospitality between human touch and artificial intelligence</w:t>
        </w:r>
      </w:hyperlink>
      <w:r w:rsidRPr="00643C6C">
        <w:rPr>
          <w:rFonts w:ascii="Arial" w:eastAsia="Arial" w:hAnsi="Arial" w:cs="Arial"/>
          <w:sz w:val="21"/>
          <w:szCs w:val="21"/>
          <w:lang w:bidi="en-GB"/>
        </w:rPr>
        <w:t xml:space="preserve"> meeting (Bit Room 2, Hall 9, February 10 at 3 pm) will explore how to find that balance between human interaction and technology capable of satisfying the guest. The talk </w:t>
      </w:r>
      <w:hyperlink r:id="rId20" w:history="1">
        <w:r w:rsidRPr="00643C6C">
          <w:rPr>
            <w:rStyle w:val="Hyperlink"/>
            <w:rFonts w:ascii="Arial" w:eastAsia="Calibri" w:hAnsi="Arial" w:cs="Arial"/>
            <w:b/>
            <w:i/>
            <w:sz w:val="21"/>
            <w:szCs w:val="21"/>
            <w:lang w:bidi="en-GB"/>
          </w:rPr>
          <w:t xml:space="preserve">Tailor-made experiences: </w:t>
        </w:r>
      </w:hyperlink>
      <w:r w:rsidRPr="00643C6C">
        <w:rPr>
          <w:rFonts w:ascii="Arial" w:eastAsia="Arial" w:hAnsi="Arial" w:cs="Arial"/>
          <w:sz w:val="21"/>
          <w:szCs w:val="21"/>
          <w:lang w:bidi="en-GB"/>
        </w:rPr>
        <w:t xml:space="preserve">Instead, </w:t>
      </w:r>
      <w:hyperlink r:id="rId21" w:history="1">
        <w:r w:rsidRPr="00643C6C">
          <w:rPr>
            <w:rStyle w:val="Hyperlink"/>
            <w:rFonts w:ascii="Arial" w:eastAsia="Calibri" w:hAnsi="Arial" w:cs="Arial"/>
            <w:b/>
            <w:i/>
            <w:sz w:val="21"/>
            <w:szCs w:val="21"/>
            <w:lang w:bidi="en-GB"/>
          </w:rPr>
          <w:t>Personalisation and interaction with tourists in hospitality in the era of AI</w:t>
        </w:r>
      </w:hyperlink>
      <w:r w:rsidRPr="00643C6C">
        <w:rPr>
          <w:rFonts w:ascii="Arial" w:eastAsia="Arial" w:hAnsi="Arial" w:cs="Arial"/>
          <w:sz w:val="21"/>
          <w:szCs w:val="21"/>
          <w:lang w:bidi="en-GB"/>
        </w:rPr>
        <w:t xml:space="preserve"> (Bit Room 5, Hall 11, February 10 at 3:30 pm) will outline a vision of the potential offered by AI in redefining the standards of excellence in contemporary hospitality, as well as </w:t>
      </w:r>
      <w:hyperlink r:id="rId22" w:history="1">
        <w:r w:rsidR="005F28EB" w:rsidRPr="0002740E">
          <w:rPr>
            <w:rStyle w:val="Hyperlink"/>
            <w:rFonts w:ascii="Arial" w:eastAsia="Arial" w:hAnsi="Arial" w:cs="Arial"/>
            <w:b/>
            <w:i/>
            <w:sz w:val="21"/>
            <w:szCs w:val="21"/>
            <w:lang w:bidi="en-GB"/>
          </w:rPr>
          <w:t>The travel manager and AI</w:t>
        </w:r>
        <w:r w:rsidR="005F28EB" w:rsidRPr="0002740E">
          <w:rPr>
            <w:rStyle w:val="Hyperlink"/>
            <w:rFonts w:ascii="Arial" w:eastAsia="Arial" w:hAnsi="Arial" w:cs="Arial"/>
            <w:sz w:val="21"/>
            <w:szCs w:val="21"/>
            <w:lang w:bidi="en-GB"/>
          </w:rPr>
          <w:t>:</w:t>
        </w:r>
        <w:r w:rsidR="005F28EB" w:rsidRPr="0002740E">
          <w:rPr>
            <w:rStyle w:val="Hyperlink"/>
            <w:rFonts w:ascii="Arial" w:eastAsia="Arial" w:hAnsi="Arial" w:cs="Arial"/>
            <w:b/>
            <w:i/>
            <w:sz w:val="21"/>
            <w:szCs w:val="21"/>
            <w:lang w:bidi="en-GB"/>
          </w:rPr>
          <w:t xml:space="preserve"> towards the integration of skills</w:t>
        </w:r>
      </w:hyperlink>
      <w:r w:rsidRPr="00643C6C">
        <w:rPr>
          <w:rFonts w:ascii="Arial" w:eastAsia="Arial" w:hAnsi="Arial" w:cs="Arial"/>
          <w:sz w:val="21"/>
          <w:szCs w:val="21"/>
          <w:lang w:bidi="en-GB"/>
        </w:rPr>
        <w:t xml:space="preserve"> (Bit Room 2, Hall 9, 10 February at 2 pm) will analyse how the travel manager can use AI to optimise the budget and dedicate their energies to value-added activities.</w:t>
      </w:r>
    </w:p>
    <w:p w14:paraId="16DDA038" w14:textId="77777777" w:rsidR="009A581E" w:rsidRDefault="009A581E" w:rsidP="005F28EB">
      <w:pPr>
        <w:spacing w:line="288" w:lineRule="auto"/>
        <w:jc w:val="both"/>
        <w:rPr>
          <w:rFonts w:ascii="Arial" w:hAnsi="Arial" w:cs="Arial"/>
          <w:sz w:val="21"/>
          <w:szCs w:val="21"/>
        </w:rPr>
      </w:pPr>
    </w:p>
    <w:p w14:paraId="057C4F50" w14:textId="6DEB0237" w:rsidR="009A581E" w:rsidRPr="00643C6C" w:rsidRDefault="009A581E" w:rsidP="004C2F9D">
      <w:pPr>
        <w:spacing w:line="288" w:lineRule="auto"/>
        <w:jc w:val="both"/>
        <w:rPr>
          <w:rFonts w:ascii="Arial" w:hAnsi="Arial" w:cs="Arial"/>
          <w:sz w:val="21"/>
          <w:szCs w:val="21"/>
        </w:rPr>
      </w:pPr>
      <w:r>
        <w:rPr>
          <w:rFonts w:ascii="Arial" w:eastAsia="Arial" w:hAnsi="Arial" w:cs="Arial"/>
          <w:sz w:val="21"/>
          <w:szCs w:val="21"/>
          <w:lang w:bidi="en-GB"/>
        </w:rPr>
        <w:t xml:space="preserve">The </w:t>
      </w:r>
      <w:r>
        <w:rPr>
          <w:rFonts w:ascii="Arial" w:eastAsia="Arial" w:hAnsi="Arial" w:cs="Arial"/>
          <w:b/>
          <w:sz w:val="21"/>
          <w:szCs w:val="21"/>
          <w:lang w:bidi="en-GB"/>
        </w:rPr>
        <w:t xml:space="preserve">Toolbox </w:t>
      </w:r>
      <w:r>
        <w:rPr>
          <w:rFonts w:ascii="Arial" w:eastAsia="Arial" w:hAnsi="Arial" w:cs="Arial"/>
          <w:sz w:val="21"/>
          <w:szCs w:val="21"/>
          <w:lang w:bidi="en-GB"/>
        </w:rPr>
        <w:t>section will go into more detail about the technicalities of the sector. In the spotlight</w:t>
      </w:r>
      <w:r w:rsidR="0083764A">
        <w:rPr>
          <w:rFonts w:ascii="Arial" w:eastAsia="Arial" w:hAnsi="Arial" w:cs="Arial"/>
          <w:sz w:val="21"/>
          <w:szCs w:val="21"/>
          <w:lang w:bidi="en-GB"/>
        </w:rPr>
        <w:t xml:space="preserve"> </w:t>
      </w:r>
      <w:hyperlink r:id="rId23" w:history="1">
        <w:r w:rsidRPr="009A581E">
          <w:rPr>
            <w:rStyle w:val="Hyperlink"/>
            <w:rFonts w:ascii="Arial" w:eastAsia="Arial" w:hAnsi="Arial" w:cs="Arial"/>
            <w:b/>
            <w:i/>
            <w:sz w:val="21"/>
            <w:szCs w:val="21"/>
            <w:lang w:bidi="en-GB"/>
          </w:rPr>
          <w:t>Social media: how to use them best with the aid of AI</w:t>
        </w:r>
      </w:hyperlink>
      <w:r>
        <w:rPr>
          <w:rFonts w:ascii="Arial" w:eastAsia="Arial" w:hAnsi="Arial" w:cs="Arial"/>
          <w:sz w:val="21"/>
          <w:szCs w:val="21"/>
          <w:lang w:bidi="en-GB"/>
        </w:rPr>
        <w:t xml:space="preserve"> (Bit Room 4, Hall 11, February 10 at 3:30 pm) with insights on how to generate content, design campaigns, or interact with followers. </w:t>
      </w:r>
      <w:hyperlink r:id="rId24" w:history="1">
        <w:r w:rsidR="00A17017" w:rsidRPr="00A17017">
          <w:rPr>
            <w:rStyle w:val="Hyperlink"/>
            <w:rFonts w:ascii="Arial" w:eastAsia="Arial" w:hAnsi="Arial" w:cs="Arial"/>
            <w:b/>
            <w:i/>
            <w:sz w:val="21"/>
            <w:szCs w:val="21"/>
            <w:lang w:bidi="en-GB"/>
          </w:rPr>
          <w:t>Dynamic pricing affects everyone: management and implications for the travel market</w:t>
        </w:r>
      </w:hyperlink>
      <w:r>
        <w:rPr>
          <w:rFonts w:ascii="Arial" w:eastAsia="Arial" w:hAnsi="Arial" w:cs="Arial"/>
          <w:sz w:val="21"/>
          <w:szCs w:val="21"/>
          <w:lang w:bidi="en-GB"/>
        </w:rPr>
        <w:t xml:space="preserve"> (Bit Room 5, Hall 11, 10 February at 11:00 am) will reflect on how to best manage bookings, from a trade and end consumer perspective, and </w:t>
      </w:r>
      <w:hyperlink r:id="rId25" w:history="1">
        <w:r w:rsidR="006B56FB" w:rsidRPr="006B56FB">
          <w:rPr>
            <w:rStyle w:val="Hyperlink"/>
            <w:rFonts w:ascii="Arial" w:eastAsia="Arial" w:hAnsi="Arial" w:cs="Arial"/>
            <w:b/>
            <w:i/>
            <w:sz w:val="21"/>
            <w:szCs w:val="21"/>
            <w:lang w:bidi="en-GB"/>
          </w:rPr>
          <w:t>KPIs in tourism companies: how to maximise sales performance?</w:t>
        </w:r>
      </w:hyperlink>
      <w:r>
        <w:rPr>
          <w:rFonts w:ascii="Arial" w:eastAsia="Arial" w:hAnsi="Arial" w:cs="Arial"/>
          <w:sz w:val="21"/>
          <w:szCs w:val="21"/>
          <w:lang w:bidi="en-GB"/>
        </w:rPr>
        <w:t xml:space="preserve"> (Bit Room 5, Hall 11, 10 February at 2 pm) will talk about how to identify the right data to drive strategic decisions that create value and improve competitiveness.</w:t>
      </w:r>
    </w:p>
    <w:p w14:paraId="79805DB5" w14:textId="77777777" w:rsidR="00643C6C" w:rsidRPr="00643C6C" w:rsidRDefault="00643C6C" w:rsidP="00D83693">
      <w:pPr>
        <w:spacing w:line="288" w:lineRule="auto"/>
        <w:jc w:val="both"/>
        <w:rPr>
          <w:rFonts w:ascii="Arial" w:hAnsi="Arial" w:cs="Arial"/>
          <w:sz w:val="21"/>
          <w:szCs w:val="21"/>
        </w:rPr>
      </w:pPr>
    </w:p>
    <w:p w14:paraId="1720E21F" w14:textId="77777777" w:rsidR="00243A31" w:rsidRDefault="00243A31" w:rsidP="00D83693">
      <w:pPr>
        <w:spacing w:line="288" w:lineRule="auto"/>
        <w:jc w:val="both"/>
        <w:rPr>
          <w:rFonts w:ascii="Arial" w:hAnsi="Arial" w:cs="Arial"/>
          <w:sz w:val="21"/>
          <w:szCs w:val="21"/>
        </w:rPr>
      </w:pPr>
    </w:p>
    <w:p w14:paraId="14A6E681" w14:textId="3E2A977E" w:rsidR="00243A31" w:rsidRPr="00243A31" w:rsidRDefault="00243A31" w:rsidP="00D83693">
      <w:pPr>
        <w:spacing w:line="288" w:lineRule="auto"/>
        <w:jc w:val="both"/>
        <w:rPr>
          <w:rFonts w:ascii="Arial" w:hAnsi="Arial" w:cs="Arial"/>
          <w:b/>
          <w:bCs/>
          <w:sz w:val="21"/>
          <w:szCs w:val="21"/>
        </w:rPr>
      </w:pPr>
      <w:r w:rsidRPr="00243A31">
        <w:rPr>
          <w:rFonts w:ascii="Arial" w:eastAsia="Arial" w:hAnsi="Arial" w:cs="Arial"/>
          <w:b/>
          <w:sz w:val="21"/>
          <w:szCs w:val="21"/>
          <w:lang w:bidi="en-GB"/>
        </w:rPr>
        <w:t>Emotional tourism with the support of innovation</w:t>
      </w:r>
    </w:p>
    <w:p w14:paraId="4C97E762" w14:textId="53D5FB9D" w:rsidR="00643C6C" w:rsidRDefault="00643C6C" w:rsidP="00E57A06">
      <w:pPr>
        <w:spacing w:line="288" w:lineRule="auto"/>
        <w:jc w:val="both"/>
        <w:rPr>
          <w:rFonts w:ascii="Arial" w:hAnsi="Arial" w:cs="Arial"/>
          <w:sz w:val="21"/>
          <w:szCs w:val="21"/>
        </w:rPr>
      </w:pPr>
      <w:r w:rsidRPr="00643C6C">
        <w:rPr>
          <w:rFonts w:ascii="Arial" w:eastAsia="Arial" w:hAnsi="Arial" w:cs="Arial"/>
          <w:b/>
          <w:sz w:val="21"/>
          <w:szCs w:val="21"/>
          <w:lang w:bidi="en-GB"/>
        </w:rPr>
        <w:lastRenderedPageBreak/>
        <w:t xml:space="preserve">Emotional tourism </w:t>
      </w:r>
      <w:r w:rsidRPr="00643C6C">
        <w:rPr>
          <w:rFonts w:ascii="Arial" w:eastAsia="Arial" w:hAnsi="Arial" w:cs="Arial"/>
          <w:sz w:val="21"/>
          <w:szCs w:val="21"/>
          <w:lang w:bidi="en-GB"/>
        </w:rPr>
        <w:t xml:space="preserve">is one of the biggest travel trends that have undoubtedly stood out in recent years. </w:t>
      </w:r>
      <w:r w:rsidRPr="00643C6C">
        <w:rPr>
          <w:rFonts w:ascii="Arial" w:eastAsia="Arial" w:hAnsi="Arial" w:cs="Arial"/>
          <w:b/>
          <w:i/>
          <w:sz w:val="21"/>
          <w:szCs w:val="21"/>
          <w:lang w:bidi="en-GB"/>
        </w:rPr>
        <w:t xml:space="preserve">Bringing Innovation Into Travel </w:t>
      </w:r>
      <w:r w:rsidRPr="00643C6C">
        <w:rPr>
          <w:rFonts w:ascii="Arial" w:eastAsia="Arial" w:hAnsi="Arial" w:cs="Arial"/>
          <w:sz w:val="21"/>
          <w:szCs w:val="21"/>
          <w:lang w:bidi="en-GB"/>
        </w:rPr>
        <w:t xml:space="preserve">will explore how destinations can adapt to these new needs, not only with active and experiential tourism proposals, but also by valorising major events. The former will be the topic discussed in the talk </w:t>
      </w:r>
      <w:hyperlink r:id="rId26" w:history="1">
        <w:r w:rsidRPr="00643C6C">
          <w:rPr>
            <w:rStyle w:val="Hyperlink"/>
            <w:rFonts w:ascii="Arial" w:eastAsia="Calibri" w:hAnsi="Arial" w:cs="Arial"/>
            <w:b/>
            <w:i/>
            <w:sz w:val="21"/>
            <w:szCs w:val="21"/>
            <w:lang w:bidi="en-GB"/>
          </w:rPr>
          <w:t>Outdoor and active: the irresistible call of nature</w:t>
        </w:r>
      </w:hyperlink>
      <w:r w:rsidRPr="00643C6C">
        <w:rPr>
          <w:rFonts w:ascii="Arial" w:eastAsia="Arial" w:hAnsi="Arial" w:cs="Arial"/>
          <w:sz w:val="21"/>
          <w:szCs w:val="21"/>
          <w:lang w:bidi="en-GB"/>
        </w:rPr>
        <w:t xml:space="preserve"> (Bit Room 5, Hall 11,  February at 12:30 pm), while the latter will be a key topic for discussion during the meeting </w:t>
      </w:r>
      <w:hyperlink r:id="rId27" w:history="1">
        <w:r w:rsidRPr="00643C6C">
          <w:rPr>
            <w:rStyle w:val="Hyperlink"/>
            <w:rFonts w:ascii="Arial" w:eastAsia="Calibri" w:hAnsi="Arial" w:cs="Arial"/>
            <w:b/>
            <w:i/>
            <w:sz w:val="21"/>
            <w:szCs w:val="21"/>
            <w:lang w:bidi="en-GB"/>
          </w:rPr>
          <w:t>The Olympics and major events, sport as a driving force for tourism</w:t>
        </w:r>
      </w:hyperlink>
      <w:r w:rsidRPr="00643C6C">
        <w:rPr>
          <w:rFonts w:ascii="Arial" w:eastAsia="Arial" w:hAnsi="Arial" w:cs="Arial"/>
          <w:sz w:val="21"/>
          <w:szCs w:val="21"/>
          <w:lang w:bidi="en-GB"/>
        </w:rPr>
        <w:t xml:space="preserve"> (Bit Room 2, Hall 9, 11 February at 10:30 am).</w:t>
      </w:r>
    </w:p>
    <w:p w14:paraId="30045CA3" w14:textId="77777777" w:rsidR="001A0719" w:rsidRDefault="001A0719" w:rsidP="00E57A06">
      <w:pPr>
        <w:spacing w:line="288" w:lineRule="auto"/>
        <w:jc w:val="both"/>
        <w:rPr>
          <w:rFonts w:ascii="Arial" w:hAnsi="Arial" w:cs="Arial"/>
          <w:sz w:val="21"/>
          <w:szCs w:val="21"/>
        </w:rPr>
      </w:pPr>
    </w:p>
    <w:p w14:paraId="0D2BE368" w14:textId="727A3913" w:rsidR="001A0719" w:rsidRPr="00643C6C" w:rsidRDefault="001A0719" w:rsidP="004D5B60">
      <w:pPr>
        <w:spacing w:line="288" w:lineRule="auto"/>
        <w:jc w:val="both"/>
        <w:rPr>
          <w:rFonts w:ascii="Arial" w:hAnsi="Arial" w:cs="Arial"/>
          <w:sz w:val="21"/>
          <w:szCs w:val="21"/>
        </w:rPr>
      </w:pPr>
      <w:r>
        <w:rPr>
          <w:rFonts w:ascii="Arial" w:eastAsia="Arial" w:hAnsi="Arial" w:cs="Arial"/>
          <w:sz w:val="21"/>
          <w:szCs w:val="21"/>
          <w:lang w:bidi="en-GB"/>
        </w:rPr>
        <w:t xml:space="preserve">But new ways of travelling call for support provided by innovative solutions and new professional skills. This is why </w:t>
      </w:r>
      <w:r>
        <w:rPr>
          <w:rFonts w:ascii="Arial" w:eastAsia="Arial" w:hAnsi="Arial" w:cs="Arial"/>
          <w:i/>
          <w:sz w:val="21"/>
          <w:szCs w:val="21"/>
          <w:lang w:bidi="en-GB"/>
        </w:rPr>
        <w:t>Bringing Innovation</w:t>
      </w:r>
      <w:r>
        <w:rPr>
          <w:rFonts w:ascii="Arial" w:eastAsia="Arial" w:hAnsi="Arial" w:cs="Arial"/>
          <w:sz w:val="21"/>
          <w:szCs w:val="21"/>
          <w:lang w:bidi="en-GB"/>
        </w:rPr>
        <w:t xml:space="preserve"> will also propose meetings in the </w:t>
      </w:r>
      <w:r>
        <w:rPr>
          <w:rFonts w:ascii="Arial" w:eastAsia="Arial" w:hAnsi="Arial" w:cs="Arial"/>
          <w:b/>
          <w:sz w:val="21"/>
          <w:szCs w:val="21"/>
          <w:lang w:bidi="en-GB"/>
        </w:rPr>
        <w:t xml:space="preserve">Startup Innovation </w:t>
      </w:r>
      <w:r>
        <w:rPr>
          <w:rFonts w:ascii="Arial" w:eastAsia="Arial" w:hAnsi="Arial" w:cs="Arial"/>
          <w:sz w:val="21"/>
          <w:szCs w:val="21"/>
          <w:lang w:bidi="en-GB"/>
        </w:rPr>
        <w:t xml:space="preserve">section, such as </w:t>
      </w:r>
      <w:hyperlink r:id="rId28" w:history="1">
        <w:r w:rsidR="00C163F1" w:rsidRPr="00C163F1">
          <w:rPr>
            <w:rStyle w:val="Hyperlink"/>
            <w:rFonts w:ascii="Arial" w:eastAsia="Arial" w:hAnsi="Arial" w:cs="Arial"/>
            <w:b/>
            <w:i/>
            <w:sz w:val="21"/>
            <w:szCs w:val="21"/>
            <w:lang w:bidi="en-GB"/>
          </w:rPr>
          <w:t>Smart Destinations: Tourism between AI, Augmented Reality and Big Data</w:t>
        </w:r>
      </w:hyperlink>
      <w:r>
        <w:rPr>
          <w:rFonts w:ascii="Arial" w:eastAsia="Arial" w:hAnsi="Arial" w:cs="Arial"/>
          <w:sz w:val="21"/>
          <w:szCs w:val="21"/>
          <w:lang w:bidi="en-GB"/>
        </w:rPr>
        <w:t xml:space="preserve"> (Bit Room 3, Hall 11, 10 February at 12:30 pm), on the possibilities offered by digital solutions to make travel experiences increasingly accessible, personalised and immersive, or in the </w:t>
      </w:r>
      <w:r>
        <w:rPr>
          <w:rFonts w:ascii="Arial" w:eastAsia="Arial" w:hAnsi="Arial" w:cs="Arial"/>
          <w:b/>
          <w:sz w:val="21"/>
          <w:szCs w:val="21"/>
          <w:lang w:bidi="en-GB"/>
        </w:rPr>
        <w:t xml:space="preserve">Jobs &amp; Tourism </w:t>
      </w:r>
      <w:r>
        <w:rPr>
          <w:rFonts w:ascii="Arial" w:eastAsia="Arial" w:hAnsi="Arial" w:cs="Arial"/>
          <w:sz w:val="21"/>
          <w:szCs w:val="21"/>
          <w:lang w:bidi="en-GB"/>
        </w:rPr>
        <w:t xml:space="preserve">section, such as </w:t>
      </w:r>
      <w:hyperlink r:id="rId29" w:history="1">
        <w:r w:rsidR="00C163F1" w:rsidRPr="004D5B60">
          <w:rPr>
            <w:rStyle w:val="Hyperlink"/>
            <w:rFonts w:ascii="Arial" w:eastAsia="Arial" w:hAnsi="Arial" w:cs="Arial"/>
            <w:b/>
            <w:i/>
            <w:sz w:val="21"/>
            <w:szCs w:val="21"/>
            <w:lang w:bidi="en-GB"/>
          </w:rPr>
          <w:t>Working in tourism: how to attract young people and retain them</w:t>
        </w:r>
      </w:hyperlink>
      <w:r>
        <w:rPr>
          <w:rFonts w:ascii="Arial" w:eastAsia="Arial" w:hAnsi="Arial" w:cs="Arial"/>
          <w:sz w:val="21"/>
          <w:szCs w:val="21"/>
          <w:lang w:bidi="en-GB"/>
        </w:rPr>
        <w:t xml:space="preserve"> (Bit Room 3, Pavilion 11, 11 February at 12:30 pm) which will analyse how to bring young people closer to the tourism professions, and which tools to use to help them grow and retain them.</w:t>
      </w:r>
    </w:p>
    <w:p w14:paraId="7A947363" w14:textId="77777777" w:rsidR="00643C6C" w:rsidRPr="00643C6C" w:rsidRDefault="00643C6C" w:rsidP="00D83693">
      <w:pPr>
        <w:spacing w:line="288" w:lineRule="auto"/>
        <w:jc w:val="both"/>
        <w:rPr>
          <w:rFonts w:ascii="Arial" w:hAnsi="Arial" w:cs="Arial"/>
          <w:sz w:val="21"/>
          <w:szCs w:val="21"/>
        </w:rPr>
      </w:pPr>
    </w:p>
    <w:p w14:paraId="4D0266F8" w14:textId="6EA73878" w:rsidR="00643C6C" w:rsidRPr="00643C6C" w:rsidRDefault="00643C6C" w:rsidP="00D83693">
      <w:pPr>
        <w:spacing w:line="288" w:lineRule="auto"/>
        <w:jc w:val="both"/>
        <w:rPr>
          <w:rFonts w:ascii="Arial" w:hAnsi="Arial" w:cs="Arial"/>
          <w:sz w:val="21"/>
          <w:szCs w:val="21"/>
        </w:rPr>
      </w:pPr>
      <w:r w:rsidRPr="00643C6C">
        <w:rPr>
          <w:rFonts w:ascii="Arial" w:eastAsia="Arial" w:hAnsi="Arial" w:cs="Arial"/>
          <w:sz w:val="21"/>
          <w:szCs w:val="21"/>
          <w:lang w:bidi="en-GB"/>
        </w:rPr>
        <w:t xml:space="preserve">The complete programme is available in the </w:t>
      </w:r>
      <w:hyperlink r:id="rId30" w:history="1">
        <w:r w:rsidRPr="00643C6C">
          <w:rPr>
            <w:rStyle w:val="Hyperlink"/>
            <w:rFonts w:ascii="Arial" w:eastAsia="Calibri" w:hAnsi="Arial" w:cs="Arial"/>
            <w:b/>
            <w:sz w:val="21"/>
            <w:szCs w:val="21"/>
            <w:lang w:bidi="en-GB"/>
          </w:rPr>
          <w:t>events section of the BIT 2025 website</w:t>
        </w:r>
      </w:hyperlink>
      <w:r w:rsidRPr="00643C6C">
        <w:rPr>
          <w:rFonts w:ascii="Arial" w:eastAsia="Arial" w:hAnsi="Arial" w:cs="Arial"/>
          <w:sz w:val="21"/>
          <w:szCs w:val="21"/>
          <w:lang w:bidi="en-GB"/>
        </w:rPr>
        <w:t>.</w:t>
      </w:r>
    </w:p>
    <w:p w14:paraId="15227D41" w14:textId="1280B51F" w:rsidR="009C1AFD" w:rsidRDefault="009C1AFD" w:rsidP="00D83693">
      <w:pPr>
        <w:spacing w:line="288" w:lineRule="auto"/>
        <w:jc w:val="both"/>
        <w:rPr>
          <w:rFonts w:ascii="Arial" w:hAnsi="Arial" w:cs="Arial"/>
          <w:sz w:val="21"/>
          <w:szCs w:val="21"/>
        </w:rPr>
      </w:pPr>
    </w:p>
    <w:p w14:paraId="1D6BD6B5" w14:textId="300C162B" w:rsidR="00210D2F" w:rsidRPr="00210D2F" w:rsidRDefault="00F436A3" w:rsidP="00D83693">
      <w:pPr>
        <w:spacing w:line="288" w:lineRule="auto"/>
        <w:jc w:val="both"/>
        <w:rPr>
          <w:rFonts w:ascii="Arial" w:hAnsi="Arial" w:cs="Arial"/>
          <w:b/>
          <w:bCs/>
          <w:sz w:val="21"/>
          <w:szCs w:val="21"/>
        </w:rPr>
      </w:pPr>
      <w:r>
        <w:rPr>
          <w:rFonts w:ascii="Arial" w:eastAsia="Arial" w:hAnsi="Arial" w:cs="Arial"/>
          <w:sz w:val="21"/>
          <w:szCs w:val="21"/>
          <w:lang w:bidi="en-GB"/>
        </w:rPr>
        <w:t xml:space="preserve">As part of </w:t>
      </w:r>
      <w:r>
        <w:rPr>
          <w:rFonts w:ascii="Arial" w:eastAsia="Arial" w:hAnsi="Arial" w:cs="Arial"/>
          <w:b/>
          <w:i/>
          <w:sz w:val="21"/>
          <w:szCs w:val="21"/>
          <w:lang w:bidi="en-GB"/>
        </w:rPr>
        <w:t>Bringing Innovation Into Travel</w:t>
      </w:r>
      <w:r>
        <w:rPr>
          <w:rFonts w:ascii="Arial" w:eastAsia="Arial" w:hAnsi="Arial" w:cs="Arial"/>
          <w:sz w:val="21"/>
          <w:szCs w:val="21"/>
          <w:lang w:bidi="en-GB"/>
        </w:rPr>
        <w:t xml:space="preserve">, on </w:t>
      </w:r>
      <w:r>
        <w:rPr>
          <w:rFonts w:ascii="Arial" w:eastAsia="Arial" w:hAnsi="Arial" w:cs="Arial"/>
          <w:b/>
          <w:sz w:val="21"/>
          <w:szCs w:val="21"/>
          <w:lang w:bidi="en-GB"/>
        </w:rPr>
        <w:t>Tuesday, 11 February</w:t>
      </w:r>
      <w:r>
        <w:rPr>
          <w:rFonts w:ascii="Arial" w:eastAsia="Arial" w:hAnsi="Arial" w:cs="Arial"/>
          <w:sz w:val="21"/>
          <w:szCs w:val="21"/>
          <w:lang w:bidi="en-GB"/>
        </w:rPr>
        <w:t xml:space="preserve">, the </w:t>
      </w:r>
      <w:hyperlink r:id="rId31" w:history="1">
        <w:r w:rsidR="009C1AFD" w:rsidRPr="00210D2F">
          <w:rPr>
            <w:rStyle w:val="Hyperlink"/>
            <w:rFonts w:ascii="Arial" w:eastAsia="Arial" w:hAnsi="Arial" w:cs="Arial"/>
            <w:b/>
            <w:sz w:val="21"/>
            <w:szCs w:val="21"/>
            <w:lang w:bidi="en-GB"/>
          </w:rPr>
          <w:t>Bit4Job</w:t>
        </w:r>
      </w:hyperlink>
      <w:r>
        <w:rPr>
          <w:rFonts w:ascii="Arial" w:eastAsia="Arial" w:hAnsi="Arial" w:cs="Arial"/>
          <w:sz w:val="21"/>
          <w:szCs w:val="21"/>
          <w:lang w:bidi="en-GB"/>
        </w:rPr>
        <w:t xml:space="preserve"> event area, in collaboration with </w:t>
      </w:r>
      <w:r>
        <w:rPr>
          <w:rFonts w:ascii="Arial" w:eastAsia="Arial" w:hAnsi="Arial" w:cs="Arial"/>
          <w:b/>
          <w:sz w:val="21"/>
          <w:szCs w:val="21"/>
          <w:lang w:bidi="en-GB"/>
        </w:rPr>
        <w:t>Lavoro Turismo and Welcome Travel Group</w:t>
      </w:r>
      <w:r>
        <w:rPr>
          <w:rFonts w:ascii="Arial" w:eastAsia="Arial" w:hAnsi="Arial" w:cs="Arial"/>
          <w:sz w:val="21"/>
          <w:szCs w:val="21"/>
          <w:lang w:bidi="en-GB"/>
        </w:rPr>
        <w:t xml:space="preserve">, will serve as a meeting point between supply and demand in the industry, providing </w:t>
      </w:r>
      <w:r>
        <w:rPr>
          <w:rFonts w:ascii="Arial" w:eastAsia="Arial" w:hAnsi="Arial" w:cs="Arial"/>
          <w:b/>
          <w:sz w:val="21"/>
          <w:szCs w:val="21"/>
          <w:lang w:bidi="en-GB"/>
        </w:rPr>
        <w:t>students and professionals</w:t>
      </w:r>
      <w:r>
        <w:rPr>
          <w:rFonts w:ascii="Arial" w:eastAsia="Arial" w:hAnsi="Arial" w:cs="Arial"/>
          <w:sz w:val="21"/>
          <w:szCs w:val="21"/>
          <w:lang w:bidi="en-GB"/>
        </w:rPr>
        <w:t xml:space="preserve"> with the opportunity to connect with the most prominent companies in tourism to kick-start or take their careers to the next level. The companies present will include: </w:t>
      </w:r>
      <w:r>
        <w:rPr>
          <w:rFonts w:ascii="Arial" w:eastAsia="Arial" w:hAnsi="Arial" w:cs="Arial"/>
          <w:b/>
          <w:sz w:val="21"/>
          <w:szCs w:val="21"/>
          <w:lang w:bidi="en-GB"/>
        </w:rPr>
        <w:t>Alpitour, Costa Crociere, IC Bellagio, Gattinoni, Insurance Travel, Neos, Stars Be Original, TopTarget, VOIhotels, Welcome Travel Group.</w:t>
      </w:r>
    </w:p>
    <w:p w14:paraId="257F7AC7" w14:textId="4D18A83B" w:rsidR="00210D2F" w:rsidRDefault="00210D2F" w:rsidP="00D83693">
      <w:pPr>
        <w:spacing w:line="288" w:lineRule="auto"/>
        <w:jc w:val="both"/>
        <w:rPr>
          <w:rFonts w:ascii="Arial" w:hAnsi="Arial" w:cs="Arial"/>
          <w:sz w:val="21"/>
          <w:szCs w:val="21"/>
        </w:rPr>
      </w:pPr>
    </w:p>
    <w:p w14:paraId="75435800" w14:textId="4C1D55F4" w:rsidR="00210D2F" w:rsidRPr="00210D2F" w:rsidRDefault="00210D2F" w:rsidP="00D83693">
      <w:pPr>
        <w:spacing w:line="288" w:lineRule="auto"/>
        <w:jc w:val="both"/>
        <w:rPr>
          <w:rFonts w:ascii="Arial" w:hAnsi="Arial" w:cs="Arial"/>
          <w:sz w:val="21"/>
          <w:szCs w:val="21"/>
        </w:rPr>
      </w:pPr>
      <w:r>
        <w:rPr>
          <w:rFonts w:ascii="Arial" w:eastAsia="Arial" w:hAnsi="Arial" w:cs="Arial"/>
          <w:sz w:val="21"/>
          <w:szCs w:val="21"/>
          <w:lang w:bidi="en-GB"/>
        </w:rPr>
        <w:t xml:space="preserve">Both travellers and professional operators can </w:t>
      </w:r>
      <w:hyperlink r:id="rId32" w:history="1">
        <w:r w:rsidRPr="00210D2F">
          <w:rPr>
            <w:rStyle w:val="Hyperlink"/>
            <w:rFonts w:ascii="Arial" w:eastAsia="Arial" w:hAnsi="Arial" w:cs="Arial"/>
            <w:b/>
            <w:sz w:val="21"/>
            <w:szCs w:val="21"/>
            <w:lang w:bidi="en-GB"/>
          </w:rPr>
          <w:t xml:space="preserve">purchase </w:t>
        </w:r>
        <w:r w:rsidRPr="000107FD">
          <w:rPr>
            <w:rStyle w:val="Hyperlink"/>
            <w:rFonts w:ascii="Arial" w:eastAsia="Arial" w:hAnsi="Arial" w:cs="Arial"/>
            <w:b/>
            <w:strike/>
            <w:sz w:val="21"/>
            <w:szCs w:val="21"/>
            <w:lang w:bidi="en-GB"/>
          </w:rPr>
          <w:t>digital</w:t>
        </w:r>
        <w:r w:rsidRPr="00210D2F">
          <w:rPr>
            <w:rStyle w:val="Hyperlink"/>
            <w:rFonts w:ascii="Arial" w:eastAsia="Arial" w:hAnsi="Arial" w:cs="Arial"/>
            <w:b/>
            <w:sz w:val="21"/>
            <w:szCs w:val="21"/>
            <w:lang w:bidi="en-GB"/>
          </w:rPr>
          <w:t xml:space="preserve"> tickets in advance at the Online Ticket Office</w:t>
        </w:r>
      </w:hyperlink>
      <w:r>
        <w:rPr>
          <w:rFonts w:ascii="Arial" w:eastAsia="Arial" w:hAnsi="Arial" w:cs="Arial"/>
          <w:sz w:val="21"/>
          <w:szCs w:val="21"/>
          <w:lang w:bidi="en-GB"/>
        </w:rPr>
        <w:t xml:space="preserve"> on the Bit 2025 website.</w:t>
      </w:r>
    </w:p>
    <w:p w14:paraId="2695F0DF" w14:textId="77777777" w:rsidR="00210D2F" w:rsidRPr="00210D2F" w:rsidRDefault="00210D2F" w:rsidP="00D83693">
      <w:pPr>
        <w:spacing w:line="288" w:lineRule="auto"/>
        <w:jc w:val="both"/>
        <w:rPr>
          <w:rFonts w:ascii="Arial" w:hAnsi="Arial" w:cs="Arial"/>
          <w:sz w:val="21"/>
          <w:szCs w:val="21"/>
        </w:rPr>
      </w:pPr>
    </w:p>
    <w:p w14:paraId="64E6F8EB" w14:textId="50C076D3" w:rsidR="00210D2F" w:rsidRDefault="00210D2F" w:rsidP="00D83693">
      <w:pPr>
        <w:spacing w:line="288" w:lineRule="auto"/>
        <w:jc w:val="both"/>
        <w:rPr>
          <w:rFonts w:ascii="Arial" w:hAnsi="Arial" w:cs="Arial"/>
          <w:sz w:val="21"/>
          <w:szCs w:val="21"/>
        </w:rPr>
      </w:pPr>
      <w:r>
        <w:rPr>
          <w:rFonts w:ascii="Arial" w:eastAsia="Arial" w:hAnsi="Arial" w:cs="Arial"/>
          <w:sz w:val="21"/>
          <w:szCs w:val="21"/>
          <w:lang w:bidi="en-GB"/>
        </w:rPr>
        <w:t>BIT 2025 is present on the main social media with the handle @BitMilano.</w:t>
      </w:r>
    </w:p>
    <w:p w14:paraId="1D2987C0" w14:textId="5C0B35FF" w:rsidR="00210D2F" w:rsidRPr="00210D2F" w:rsidRDefault="00210D2F" w:rsidP="00D83693">
      <w:pPr>
        <w:spacing w:line="288" w:lineRule="auto"/>
        <w:jc w:val="both"/>
        <w:rPr>
          <w:rFonts w:ascii="Arial" w:hAnsi="Arial" w:cs="Arial"/>
          <w:sz w:val="21"/>
          <w:szCs w:val="21"/>
        </w:rPr>
      </w:pPr>
      <w:r>
        <w:rPr>
          <w:rFonts w:ascii="Arial" w:eastAsia="Arial" w:hAnsi="Arial" w:cs="Arial"/>
          <w:sz w:val="21"/>
          <w:szCs w:val="21"/>
          <w:lang w:bidi="en-GB"/>
        </w:rPr>
        <w:t>For updated information: bit.fieramilano.it</w:t>
      </w:r>
    </w:p>
    <w:p w14:paraId="028AECAA" w14:textId="29B1F133" w:rsidR="0085016E" w:rsidRPr="001A6D6C" w:rsidRDefault="0085016E" w:rsidP="00D83693">
      <w:pPr>
        <w:spacing w:after="160" w:line="288" w:lineRule="auto"/>
        <w:rPr>
          <w:rFonts w:ascii="Arial" w:hAnsi="Arial" w:cs="Arial"/>
          <w:b/>
          <w:bCs/>
          <w:sz w:val="21"/>
          <w:szCs w:val="21"/>
        </w:rPr>
      </w:pPr>
    </w:p>
    <w:sectPr w:rsidR="0085016E" w:rsidRPr="001A6D6C" w:rsidSect="0063189E">
      <w:headerReference w:type="even" r:id="rId33"/>
      <w:headerReference w:type="default" r:id="rId34"/>
      <w:footerReference w:type="even" r:id="rId35"/>
      <w:footerReference w:type="default" r:id="rId36"/>
      <w:headerReference w:type="first" r:id="rId37"/>
      <w:footerReference w:type="first" r:id="rId38"/>
      <w:type w:val="continuous"/>
      <w:pgSz w:w="11906" w:h="16838" w:code="9"/>
      <w:pgMar w:top="3649" w:right="851" w:bottom="1418" w:left="851" w:header="709" w:footer="743"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71C69" w14:textId="77777777" w:rsidR="00F24328" w:rsidRDefault="00F24328" w:rsidP="004214F0">
      <w:r>
        <w:separator/>
      </w:r>
    </w:p>
  </w:endnote>
  <w:endnote w:type="continuationSeparator" w:id="0">
    <w:p w14:paraId="7465D37E" w14:textId="77777777" w:rsidR="00F24328" w:rsidRDefault="00F24328" w:rsidP="004214F0">
      <w:r>
        <w:continuationSeparator/>
      </w:r>
    </w:p>
  </w:endnote>
  <w:endnote w:type="continuationNotice" w:id="1">
    <w:p w14:paraId="2E42D804" w14:textId="77777777" w:rsidR="00F24328" w:rsidRDefault="00F24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69D67" w14:textId="77777777" w:rsidR="005D62FE" w:rsidRDefault="005D62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19457" w14:textId="77777777" w:rsidR="005D62FE" w:rsidRDefault="005D62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EFA39" w14:textId="77777777" w:rsidR="0031526E" w:rsidRDefault="0031526E" w:rsidP="000F3A3B">
    <w:pPr>
      <w:pStyle w:val="Footer"/>
      <w:tabs>
        <w:tab w:val="clear" w:pos="4819"/>
        <w:tab w:val="clear" w:pos="9638"/>
        <w:tab w:val="left" w:pos="2505"/>
      </w:tabs>
    </w:pPr>
    <w:r>
      <w:rPr>
        <w:lang w:bidi="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24065" w14:textId="77777777" w:rsidR="00F24328" w:rsidRDefault="00F24328" w:rsidP="004214F0">
      <w:r>
        <w:separator/>
      </w:r>
    </w:p>
  </w:footnote>
  <w:footnote w:type="continuationSeparator" w:id="0">
    <w:p w14:paraId="0445BCB3" w14:textId="77777777" w:rsidR="00F24328" w:rsidRDefault="00F24328" w:rsidP="004214F0">
      <w:r>
        <w:continuationSeparator/>
      </w:r>
    </w:p>
  </w:footnote>
  <w:footnote w:type="continuationNotice" w:id="1">
    <w:p w14:paraId="6E8DEBD2" w14:textId="77777777" w:rsidR="00F24328" w:rsidRDefault="00F24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A807F" w14:textId="77777777" w:rsidR="005D62FE" w:rsidRDefault="005D62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7118C" w14:textId="77777777" w:rsidR="0031526E" w:rsidRDefault="0031526E" w:rsidP="00887F98">
    <w:pPr>
      <w:pStyle w:val="Header"/>
    </w:pPr>
    <w:r>
      <w:rPr>
        <w:noProof/>
        <w:lang w:bidi="en-GB"/>
      </w:rPr>
      <w:drawing>
        <wp:anchor distT="0" distB="0" distL="114300" distR="114300" simplePos="0" relativeHeight="251658246" behindDoc="0" locked="0" layoutInCell="1" allowOverlap="1" wp14:anchorId="2F1EA232" wp14:editId="454117EE">
          <wp:simplePos x="0" y="0"/>
          <wp:positionH relativeFrom="column">
            <wp:posOffset>5572125</wp:posOffset>
          </wp:positionH>
          <wp:positionV relativeFrom="paragraph">
            <wp:posOffset>88900</wp:posOffset>
          </wp:positionV>
          <wp:extent cx="843280" cy="812800"/>
          <wp:effectExtent l="0" t="0" r="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Pr>
        <w:noProof/>
        <w:lang w:bidi="en-GB"/>
      </w:rPr>
      <mc:AlternateContent>
        <mc:Choice Requires="wps">
          <w:drawing>
            <wp:anchor distT="45720" distB="45720" distL="114300" distR="114300" simplePos="0" relativeHeight="251658241" behindDoc="0" locked="0" layoutInCell="1" allowOverlap="1" wp14:anchorId="6D3FCF0A" wp14:editId="43F69AB5">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7A054730" w14:textId="77777777" w:rsidR="005D62FE" w:rsidRPr="0083764A" w:rsidRDefault="005D62FE" w:rsidP="005D62FE">
                          <w:pPr>
                            <w:pStyle w:val="Paragrafobase"/>
                            <w:suppressAutoHyphens/>
                            <w:rPr>
                              <w:rFonts w:ascii="Arial" w:hAnsi="Arial" w:cs="Arial"/>
                              <w:b/>
                              <w:bCs/>
                              <w:color w:val="007656"/>
                              <w:spacing w:val="-1"/>
                              <w:sz w:val="14"/>
                              <w:szCs w:val="14"/>
                              <w:lang w:val="it-IT"/>
                            </w:rPr>
                          </w:pPr>
                          <w:r w:rsidRPr="0083764A">
                            <w:rPr>
                              <w:rFonts w:ascii="Arial" w:eastAsia="Arial" w:hAnsi="Arial" w:cs="Arial"/>
                              <w:b/>
                              <w:color w:val="007656"/>
                              <w:spacing w:val="-1"/>
                              <w:sz w:val="14"/>
                              <w:szCs w:val="14"/>
                              <w:lang w:val="it-IT" w:bidi="en-GB"/>
                            </w:rPr>
                            <w:t xml:space="preserve">Fiera Milano </w:t>
                          </w:r>
                        </w:p>
                        <w:p w14:paraId="3788FEAA"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b/>
                              <w:color w:val="007656"/>
                              <w:spacing w:val="-1"/>
                              <w:sz w:val="14"/>
                              <w:szCs w:val="14"/>
                              <w:lang w:val="it-IT" w:bidi="en-GB"/>
                            </w:rPr>
                            <w:t xml:space="preserve">Press Office </w:t>
                          </w:r>
                        </w:p>
                        <w:p w14:paraId="1D9E8DE9" w14:textId="77777777" w:rsidR="005D62FE" w:rsidRPr="0083764A" w:rsidRDefault="005D62FE" w:rsidP="005D62FE">
                          <w:pPr>
                            <w:pStyle w:val="Paragrafobase"/>
                            <w:suppressAutoHyphens/>
                            <w:spacing w:before="113"/>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Rosy Mazzanti</w:t>
                          </w:r>
                        </w:p>
                        <w:p w14:paraId="66B6E86D"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Simone Zavettieri</w:t>
                          </w:r>
                        </w:p>
                        <w:p w14:paraId="11FF9410"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+39 0249977457</w:t>
                          </w:r>
                        </w:p>
                        <w:p w14:paraId="14DFE3F6"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+39 335 6992328</w:t>
                          </w:r>
                        </w:p>
                        <w:p w14:paraId="6C39060B"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press.bit@fieramilano.it</w:t>
                          </w:r>
                        </w:p>
                        <w:p w14:paraId="62A9BE3E" w14:textId="77777777" w:rsidR="005D62FE" w:rsidRPr="0083764A" w:rsidRDefault="005D62FE" w:rsidP="005D62FE">
                          <w:pPr>
                            <w:pStyle w:val="Paragrafobase"/>
                            <w:suppressAutoHyphens/>
                            <w:rPr>
                              <w:rFonts w:ascii="Arial" w:hAnsi="Arial" w:cs="Arial"/>
                              <w:color w:val="007656"/>
                              <w:spacing w:val="-1"/>
                              <w:sz w:val="14"/>
                              <w:szCs w:val="14"/>
                              <w:lang w:val="it-IT"/>
                            </w:rPr>
                          </w:pPr>
                        </w:p>
                        <w:p w14:paraId="24F4403E" w14:textId="77777777" w:rsidR="005D62FE" w:rsidRPr="0083764A" w:rsidRDefault="005D62FE" w:rsidP="005D62FE">
                          <w:pPr>
                            <w:pStyle w:val="Paragrafobase"/>
                            <w:suppressAutoHyphens/>
                            <w:rPr>
                              <w:rFonts w:ascii="Arial" w:hAnsi="Arial" w:cs="Arial"/>
                              <w:b/>
                              <w:bCs/>
                              <w:color w:val="007656"/>
                              <w:spacing w:val="-1"/>
                              <w:sz w:val="14"/>
                              <w:szCs w:val="14"/>
                              <w:lang w:val="it-IT"/>
                            </w:rPr>
                          </w:pPr>
                        </w:p>
                        <w:p w14:paraId="49515DB2"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eastAsia="Arial" w:hAnsi="Arial" w:cs="Arial"/>
                              <w:b/>
                              <w:color w:val="007656"/>
                              <w:spacing w:val="-1"/>
                              <w:sz w:val="14"/>
                              <w:szCs w:val="14"/>
                              <w:lang w:bidi="en-GB"/>
                            </w:rPr>
                            <w:t>Trade and foreign press office</w:t>
                          </w:r>
                        </w:p>
                        <w:p w14:paraId="518440F7"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eastAsia="Arial" w:hAnsi="Arial" w:cs="Arial"/>
                              <w:b/>
                              <w:color w:val="007656"/>
                              <w:spacing w:val="-1"/>
                              <w:sz w:val="14"/>
                              <w:szCs w:val="14"/>
                              <w:lang w:bidi="en-GB"/>
                            </w:rPr>
                            <w:t>Flaviana Facchini RP</w:t>
                          </w:r>
                        </w:p>
                        <w:p w14:paraId="59BD32A0"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+ 39 339 6401271</w:t>
                          </w:r>
                        </w:p>
                        <w:p w14:paraId="4A4BF75F"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flavianafacchini@gmail.com</w:t>
                          </w:r>
                        </w:p>
                        <w:p w14:paraId="5F5DC9C8" w14:textId="77777777" w:rsidR="005D62FE" w:rsidRPr="0083764A" w:rsidRDefault="005D62FE" w:rsidP="005D62FE">
                          <w:pPr>
                            <w:pStyle w:val="Paragrafobase"/>
                            <w:suppressAutoHyphens/>
                            <w:rPr>
                              <w:rFonts w:ascii="Arial" w:hAnsi="Arial" w:cs="Arial"/>
                              <w:color w:val="007656"/>
                              <w:spacing w:val="-1"/>
                              <w:sz w:val="14"/>
                              <w:szCs w:val="14"/>
                              <w:lang w:val="it-IT"/>
                            </w:rPr>
                          </w:pPr>
                        </w:p>
                        <w:p w14:paraId="2C12E86E"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b/>
                              <w:color w:val="007656"/>
                              <w:spacing w:val="-1"/>
                              <w:sz w:val="14"/>
                              <w:szCs w:val="14"/>
                              <w:lang w:val="it-IT" w:bidi="en-GB"/>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+39 02 4997 7134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65F276FB"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FCF0A"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fd8AEAAL4DAAAOAAAAZHJzL2Uyb0RvYy54bWysU8tu2zAQvBfoPxC815LdOHYEy0GaNEWB&#10;9AGk/QCaoiyiJJdd0pbcr8+Ssp2guRXVgViK3Nmd2eHqerCG7RUGDa7m00nJmXISGu22Nf/54/7d&#10;krMQhWuEAadqflCBX6/fvln1vlIz6MA0ChmBuFD1vuZdjL4qiiA7ZUWYgFeODltAKyJtcVs0KHpC&#10;t6aYleVl0QM2HkGqEOjv3XjI1xm/bZWM39o2qMhMzam3mFfM6yatxXolqi0K32l5bEP8QxdWaEdF&#10;z1B3Igq2Q/0KymqJEKCNEwm2gLbVUmUOxGZa/sXmsRNeZS4kTvBnmcL/g5Vf94/+O7I4fICBBphJ&#10;BP8A8ldgDm474bbqBhH6TomGCk+TZEXvQ3VMTVKHKiSQTf8FGhqy2EXIQEOLNqlCPBmh0wAOZ9HV&#10;EJlMJd8vLsuLOWeSzhYX82W5mOcaojqlewzxkwLLUlBzpKlmeLF/CDG1I6rTlVTNwb02Jk/WONbX&#10;/Go+m+eEFydWRzKe0bbmyzJ9oxUSy4+uyclRaDPGVMC4I+3EdOQch81AFxP9DTQHEgBhNBg9CAo6&#10;wD+c9WSumoffO4GKM/PZkYjJiacAT8HmFAgnKbXmkbMxvI3ZsSO3GxK31Zn2c+Vjb2SSrMbR0MmF&#10;L/f51vOzWz8BAAD//wMAUEsDBBQABgAIAAAAIQCAWOMO3gAAAAkBAAAPAAAAZHJzL2Rvd25yZXYu&#10;eG1sTI/BTsMwDIbvSLxDZCRuLGk1hVGaThOCExKiKweOaZO10RqnNNlW3h5zgput/9Pvz+V28SM7&#10;2zm6gAqylQBmsQvGYa/go3m52wCLSaPRY0Cr4NtG2FbXV6UuTLhgbc/71DMqwVhoBUNKU8F57Abr&#10;dVyFySJlhzB7nWide25mfaFyP/JcCMm9dkgXBj3Zp8F2x/3JK9h9Yv3svt7a9/pQu6Z5EPgqj0rd&#10;3iy7R2DJLukPhl99UoeKnNpwQhPZqGBNnIJ8IzNgFOfZPQ0tcWspJPCq5P8/qH4AAAD//wMAUEsB&#10;Ai0AFAAGAAgAAAAhALaDOJL+AAAA4QEAABMAAAAAAAAAAAAAAAAAAAAAAFtDb250ZW50X1R5cGVz&#10;XS54bWxQSwECLQAUAAYACAAAACEAOP0h/9YAAACUAQAACwAAAAAAAAAAAAAAAAAvAQAAX3JlbHMv&#10;LnJlbHNQSwECLQAUAAYACAAAACEAtWzX3fABAAC+AwAADgAAAAAAAAAAAAAAAAAuAgAAZHJzL2Uy&#10;b0RvYy54bWxQSwECLQAUAAYACAAAACEAgFjjDt4AAAAJAQAADwAAAAAAAAAAAAAAAABKBAAAZHJz&#10;L2Rvd25yZXYueG1sUEsFBgAAAAAEAAQA8wAAAFUFAAAAAA==&#10;" filled="f" stroked="f">
              <v:textbox inset="0,0,0,0">
                <w:txbxContent>
                  <w:p w14:paraId="7A054730" w14:textId="77777777" w:rsidR="005D62FE" w:rsidRPr="0083764A" w:rsidRDefault="005D62FE" w:rsidP="005D62FE">
                    <w:pPr>
                      <w:pStyle w:val="Paragrafobase"/>
                      <w:suppressAutoHyphens/>
                      <w:rPr>
                        <w:rFonts w:ascii="Arial" w:hAnsi="Arial" w:cs="Arial"/>
                        <w:b/>
                        <w:bCs/>
                        <w:color w:val="007656"/>
                        <w:spacing w:val="-1"/>
                        <w:sz w:val="14"/>
                        <w:szCs w:val="14"/>
                        <w:lang w:val="it-IT"/>
                      </w:rPr>
                    </w:pPr>
                    <w:r w:rsidRPr="0083764A">
                      <w:rPr>
                        <w:rFonts w:ascii="Arial" w:eastAsia="Arial" w:hAnsi="Arial" w:cs="Arial"/>
                        <w:b/>
                        <w:color w:val="007656"/>
                        <w:spacing w:val="-1"/>
                        <w:sz w:val="14"/>
                        <w:szCs w:val="14"/>
                        <w:lang w:val="it-IT" w:bidi="en-GB"/>
                      </w:rPr>
                      <w:t xml:space="preserve">Fiera Milano </w:t>
                    </w:r>
                  </w:p>
                  <w:p w14:paraId="3788FEAA"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b/>
                        <w:color w:val="007656"/>
                        <w:spacing w:val="-1"/>
                        <w:sz w:val="14"/>
                        <w:szCs w:val="14"/>
                        <w:lang w:val="it-IT" w:bidi="en-GB"/>
                      </w:rPr>
                      <w:t xml:space="preserve">Press Office </w:t>
                    </w:r>
                  </w:p>
                  <w:p w14:paraId="1D9E8DE9" w14:textId="77777777" w:rsidR="005D62FE" w:rsidRPr="0083764A" w:rsidRDefault="005D62FE" w:rsidP="005D62FE">
                    <w:pPr>
                      <w:pStyle w:val="Paragrafobase"/>
                      <w:suppressAutoHyphens/>
                      <w:spacing w:before="113"/>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Rosy Mazzanti</w:t>
                    </w:r>
                  </w:p>
                  <w:p w14:paraId="66B6E86D"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Simone Zavettieri</w:t>
                    </w:r>
                  </w:p>
                  <w:p w14:paraId="11FF9410"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+39 0249977457</w:t>
                    </w:r>
                  </w:p>
                  <w:p w14:paraId="14DFE3F6"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+39 335 6992328</w:t>
                    </w:r>
                  </w:p>
                  <w:p w14:paraId="6C39060B"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press.bit@fieramilano.it</w:t>
                    </w:r>
                  </w:p>
                  <w:p w14:paraId="62A9BE3E" w14:textId="77777777" w:rsidR="005D62FE" w:rsidRPr="0083764A" w:rsidRDefault="005D62FE" w:rsidP="005D62FE">
                    <w:pPr>
                      <w:pStyle w:val="Paragrafobase"/>
                      <w:suppressAutoHyphens/>
                      <w:rPr>
                        <w:rFonts w:ascii="Arial" w:hAnsi="Arial" w:cs="Arial"/>
                        <w:color w:val="007656"/>
                        <w:spacing w:val="-1"/>
                        <w:sz w:val="14"/>
                        <w:szCs w:val="14"/>
                        <w:lang w:val="it-IT"/>
                      </w:rPr>
                    </w:pPr>
                  </w:p>
                  <w:p w14:paraId="24F4403E" w14:textId="77777777" w:rsidR="005D62FE" w:rsidRPr="0083764A" w:rsidRDefault="005D62FE" w:rsidP="005D62FE">
                    <w:pPr>
                      <w:pStyle w:val="Paragrafobase"/>
                      <w:suppressAutoHyphens/>
                      <w:rPr>
                        <w:rFonts w:ascii="Arial" w:hAnsi="Arial" w:cs="Arial"/>
                        <w:b/>
                        <w:bCs/>
                        <w:color w:val="007656"/>
                        <w:spacing w:val="-1"/>
                        <w:sz w:val="14"/>
                        <w:szCs w:val="14"/>
                        <w:lang w:val="it-IT"/>
                      </w:rPr>
                    </w:pPr>
                  </w:p>
                  <w:p w14:paraId="49515DB2"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eastAsia="Arial" w:hAnsi="Arial" w:cs="Arial"/>
                        <w:b/>
                        <w:color w:val="007656"/>
                        <w:spacing w:val="-1"/>
                        <w:sz w:val="14"/>
                        <w:szCs w:val="14"/>
                        <w:lang w:bidi="en-GB"/>
                      </w:rPr>
                      <w:t>Trade and foreign press office</w:t>
                    </w:r>
                  </w:p>
                  <w:p w14:paraId="518440F7"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eastAsia="Arial" w:hAnsi="Arial" w:cs="Arial"/>
                        <w:b/>
                        <w:color w:val="007656"/>
                        <w:spacing w:val="-1"/>
                        <w:sz w:val="14"/>
                        <w:szCs w:val="14"/>
                        <w:lang w:bidi="en-GB"/>
                      </w:rPr>
                      <w:t>Flaviana Facchini RP</w:t>
                    </w:r>
                  </w:p>
                  <w:p w14:paraId="59BD32A0"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+ 39 339 6401271</w:t>
                    </w:r>
                  </w:p>
                  <w:p w14:paraId="4A4BF75F"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flavianafacchini@gmail.com</w:t>
                    </w:r>
                  </w:p>
                  <w:p w14:paraId="5F5DC9C8" w14:textId="77777777" w:rsidR="005D62FE" w:rsidRPr="0083764A" w:rsidRDefault="005D62FE" w:rsidP="005D62FE">
                    <w:pPr>
                      <w:pStyle w:val="Paragrafobase"/>
                      <w:suppressAutoHyphens/>
                      <w:rPr>
                        <w:rFonts w:ascii="Arial" w:hAnsi="Arial" w:cs="Arial"/>
                        <w:color w:val="007656"/>
                        <w:spacing w:val="-1"/>
                        <w:sz w:val="14"/>
                        <w:szCs w:val="14"/>
                        <w:lang w:val="it-IT"/>
                      </w:rPr>
                    </w:pPr>
                  </w:p>
                  <w:p w14:paraId="2C12E86E"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b/>
                        <w:color w:val="007656"/>
                        <w:spacing w:val="-1"/>
                        <w:sz w:val="14"/>
                        <w:szCs w:val="14"/>
                        <w:lang w:val="it-IT" w:bidi="en-GB"/>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+39 02 4997 7134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65F276FB"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v:textbox>
              <w10:wrap type="square" anchorx="margin"/>
            </v:shape>
          </w:pict>
        </mc:Fallback>
      </mc:AlternateContent>
    </w:r>
    <w:r w:rsidRPr="00456C15">
      <w:rPr>
        <w:noProof/>
        <w:lang w:bidi="en-GB"/>
      </w:rPr>
      <w:drawing>
        <wp:anchor distT="0" distB="0" distL="114300" distR="114300" simplePos="0" relativeHeight="251658240" behindDoc="0" locked="0" layoutInCell="1" allowOverlap="1" wp14:anchorId="6699F721" wp14:editId="3BAAA3FA">
          <wp:simplePos x="0" y="0"/>
          <wp:positionH relativeFrom="column">
            <wp:posOffset>0</wp:posOffset>
          </wp:positionH>
          <wp:positionV relativeFrom="paragraph">
            <wp:posOffset>85090</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29A1F" w14:textId="77777777" w:rsidR="0031526E" w:rsidRDefault="0031526E">
    <w:pPr>
      <w:pStyle w:val="Header"/>
    </w:pPr>
    <w:r>
      <w:rPr>
        <w:noProof/>
        <w:lang w:bidi="en-GB"/>
      </w:rPr>
      <w:drawing>
        <wp:anchor distT="0" distB="0" distL="114300" distR="114300" simplePos="0" relativeHeight="251658245" behindDoc="0" locked="0" layoutInCell="1" allowOverlap="1" wp14:anchorId="1C617262" wp14:editId="616DD4CB">
          <wp:simplePos x="0" y="0"/>
          <wp:positionH relativeFrom="column">
            <wp:posOffset>5564505</wp:posOffset>
          </wp:positionH>
          <wp:positionV relativeFrom="paragraph">
            <wp:posOffset>88900</wp:posOffset>
          </wp:positionV>
          <wp:extent cx="843280" cy="812800"/>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sidRPr="00EE0C6F">
      <w:rPr>
        <w:noProof/>
        <w:lang w:bidi="en-GB"/>
      </w:rPr>
      <w:drawing>
        <wp:anchor distT="0" distB="0" distL="114300" distR="114300" simplePos="0" relativeHeight="251658242" behindDoc="0" locked="0" layoutInCell="1" allowOverlap="1" wp14:anchorId="4D895C9E" wp14:editId="29B2F051">
          <wp:simplePos x="0" y="0"/>
          <wp:positionH relativeFrom="column">
            <wp:posOffset>111760</wp:posOffset>
          </wp:positionH>
          <wp:positionV relativeFrom="paragraph">
            <wp:posOffset>135255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bidi="en-GB"/>
      </w:rPr>
      <mc:AlternateContent>
        <mc:Choice Requires="wps">
          <w:drawing>
            <wp:anchor distT="45720" distB="45720" distL="114300" distR="114300" simplePos="0" relativeHeight="251658244" behindDoc="0" locked="0" layoutInCell="1" allowOverlap="1" wp14:anchorId="50BA21E0" wp14:editId="0FB26F09">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4A538BC7" w14:textId="77777777" w:rsidR="0031526E" w:rsidRPr="003A23A1" w:rsidRDefault="0031526E" w:rsidP="00EE0C6F">
                          <w:pPr>
                            <w:rPr>
                              <w:rFonts w:ascii="Arial" w:hAnsi="Arial" w:cs="Arial"/>
                              <w:b/>
                              <w:bCs/>
                              <w:color w:val="007656"/>
                            </w:rPr>
                          </w:pPr>
                          <w:r w:rsidRPr="003A23A1">
                            <w:rPr>
                              <w:rFonts w:ascii="Arial" w:eastAsia="Arial" w:hAnsi="Arial" w:cs="Arial"/>
                              <w:b/>
                              <w:color w:val="007656"/>
                              <w:lang w:bidi="en-GB"/>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A21E0" id="_x0000_t202" coordsize="21600,21600" o:spt="202" path="m,l,21600r21600,l21600,xe">
              <v:stroke joinstyle="miter"/>
              <v:path gradientshapeok="t" o:connecttype="rect"/>
            </v:shapetype>
            <v:shape id="_x0000_s1027" type="#_x0000_t202" style="position:absolute;margin-left:129.5pt;margin-top:138.7pt;width:224.9pt;height:12.8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jWoum+IA&#10;AAALAQAADwAAAGRycy9kb3ducmV2LnhtbEyPy07DMBBF90j8gzVIbBC1m0LThjgVtHQHiz7UtRub&#10;JCIeR7bTpH/PsILdjObqzjn5arQtuxgfGocSphMBzGDpdIOVhONh+7gAFqJCrVqHRsLVBFgVtze5&#10;yrQbcGcu+1gxKsGQKQl1jF3GeShrY1WYuM4g3b6ctyrS6iuuvRqo3LY8EWLOrWqQPtSqM+valN/7&#10;3kqYb3w/7HD9sDm+f6jPrkpOb9eTlPd34+sLsGjG+BeGX3xCh4KYzq5HHVgrIXlekkukIU2fgFEi&#10;FQuSOUuYidkUeJHz/w7FDwAAAP//AwBQSwECLQAUAAYACAAAACEAtoM4kv4AAADhAQAAEwAAAAAA&#10;AAAAAAAAAAAAAAAAW0NvbnRlbnRfVHlwZXNdLnhtbFBLAQItABQABgAIAAAAIQA4/SH/1gAAAJQB&#10;AAALAAAAAAAAAAAAAAAAAC8BAABfcmVscy8ucmVsc1BLAQItABQABgAIAAAAIQAiKP/6BgIAAO0D&#10;AAAOAAAAAAAAAAAAAAAAAC4CAABkcnMvZTJvRG9jLnhtbFBLAQItABQABgAIAAAAIQCNai6b4gAA&#10;AAsBAAAPAAAAAAAAAAAAAAAAAGAEAABkcnMvZG93bnJldi54bWxQSwUGAAAAAAQABADzAAAAbwUA&#10;AAAA&#10;" stroked="f">
              <v:textbox inset="0,0,0,0">
                <w:txbxContent>
                  <w:p w14:paraId="4A538BC7" w14:textId="77777777" w:rsidR="0031526E" w:rsidRPr="003A23A1" w:rsidRDefault="0031526E" w:rsidP="00EE0C6F">
                    <w:pPr>
                      <w:rPr>
                        <w:rFonts w:ascii="Arial" w:hAnsi="Arial" w:cs="Arial"/>
                        <w:b/>
                        <w:bCs/>
                        <w:color w:val="007656"/>
                      </w:rPr>
                    </w:pPr>
                    <w:r w:rsidRPr="003A23A1">
                      <w:rPr>
                        <w:rFonts w:ascii="Arial" w:eastAsia="Arial" w:hAnsi="Arial" w:cs="Arial"/>
                        <w:b/>
                        <w:color w:val="007656"/>
                        <w:lang w:bidi="en-GB"/>
                      </w:rPr>
                      <w:t>Ufficio stampa / Press office</w:t>
                    </w:r>
                  </w:p>
                </w:txbxContent>
              </v:textbox>
              <w10:wrap type="square" anchorx="margin"/>
            </v:shape>
          </w:pict>
        </mc:Fallback>
      </mc:AlternateContent>
    </w:r>
    <w:r w:rsidRPr="00EE0C6F">
      <w:rPr>
        <w:noProof/>
        <w:lang w:bidi="en-GB"/>
      </w:rPr>
      <mc:AlternateContent>
        <mc:Choice Requires="wps">
          <w:drawing>
            <wp:anchor distT="45720" distB="45720" distL="114300" distR="114300" simplePos="0" relativeHeight="251658243" behindDoc="0" locked="0" layoutInCell="1" allowOverlap="1" wp14:anchorId="4B5A6BE2" wp14:editId="66E99F1B">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0C8A8E5" w14:textId="77777777" w:rsidR="005D62FE" w:rsidRPr="0083764A" w:rsidRDefault="005D62FE" w:rsidP="005D62FE">
                          <w:pPr>
                            <w:pStyle w:val="Paragrafobase"/>
                            <w:suppressAutoHyphens/>
                            <w:rPr>
                              <w:rFonts w:ascii="Arial" w:hAnsi="Arial" w:cs="Arial"/>
                              <w:b/>
                              <w:bCs/>
                              <w:color w:val="007656"/>
                              <w:spacing w:val="-1"/>
                              <w:sz w:val="14"/>
                              <w:szCs w:val="14"/>
                              <w:lang w:val="it-IT"/>
                            </w:rPr>
                          </w:pPr>
                          <w:r w:rsidRPr="0083764A">
                            <w:rPr>
                              <w:rFonts w:ascii="Arial" w:eastAsia="Arial" w:hAnsi="Arial" w:cs="Arial"/>
                              <w:b/>
                              <w:color w:val="007656"/>
                              <w:spacing w:val="-1"/>
                              <w:sz w:val="14"/>
                              <w:szCs w:val="14"/>
                              <w:lang w:val="it-IT" w:bidi="en-GB"/>
                            </w:rPr>
                            <w:t xml:space="preserve">Fiera Milano </w:t>
                          </w:r>
                        </w:p>
                        <w:p w14:paraId="7D041DAC"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b/>
                              <w:color w:val="007656"/>
                              <w:spacing w:val="-1"/>
                              <w:sz w:val="14"/>
                              <w:szCs w:val="14"/>
                              <w:lang w:val="it-IT" w:bidi="en-GB"/>
                            </w:rPr>
                            <w:t xml:space="preserve">Press Office </w:t>
                          </w:r>
                        </w:p>
                        <w:p w14:paraId="21F35070" w14:textId="77777777" w:rsidR="005D62FE" w:rsidRPr="0083764A" w:rsidRDefault="005D62FE" w:rsidP="005D62FE">
                          <w:pPr>
                            <w:pStyle w:val="Paragrafobase"/>
                            <w:suppressAutoHyphens/>
                            <w:spacing w:before="113"/>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Rosy Mazzanti</w:t>
                          </w:r>
                        </w:p>
                        <w:p w14:paraId="0E61A365"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Simone Zavettieri</w:t>
                          </w:r>
                        </w:p>
                        <w:p w14:paraId="52C610D6"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+39 0249977457</w:t>
                          </w:r>
                        </w:p>
                        <w:p w14:paraId="1380D5F6"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+39 335 6992328</w:t>
                          </w:r>
                        </w:p>
                        <w:p w14:paraId="509CE747"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press.bit@fieramilano.it</w:t>
                          </w:r>
                        </w:p>
                        <w:p w14:paraId="2E616F60" w14:textId="77777777" w:rsidR="005D62FE" w:rsidRPr="0083764A" w:rsidRDefault="005D62FE" w:rsidP="005D62FE">
                          <w:pPr>
                            <w:pStyle w:val="Paragrafobase"/>
                            <w:suppressAutoHyphens/>
                            <w:rPr>
                              <w:rFonts w:ascii="Arial" w:hAnsi="Arial" w:cs="Arial"/>
                              <w:color w:val="007656"/>
                              <w:spacing w:val="-1"/>
                              <w:sz w:val="14"/>
                              <w:szCs w:val="14"/>
                              <w:lang w:val="it-IT"/>
                            </w:rPr>
                          </w:pPr>
                        </w:p>
                        <w:p w14:paraId="6AFA94E2" w14:textId="77777777" w:rsidR="005D62FE" w:rsidRPr="0083764A" w:rsidRDefault="005D62FE" w:rsidP="005D62FE">
                          <w:pPr>
                            <w:pStyle w:val="Paragrafobase"/>
                            <w:suppressAutoHyphens/>
                            <w:rPr>
                              <w:rFonts w:ascii="Arial" w:hAnsi="Arial" w:cs="Arial"/>
                              <w:b/>
                              <w:bCs/>
                              <w:color w:val="007656"/>
                              <w:spacing w:val="-1"/>
                              <w:sz w:val="14"/>
                              <w:szCs w:val="14"/>
                              <w:lang w:val="it-IT"/>
                            </w:rPr>
                          </w:pPr>
                        </w:p>
                        <w:p w14:paraId="2A2E883B"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eastAsia="Arial" w:hAnsi="Arial" w:cs="Arial"/>
                              <w:b/>
                              <w:color w:val="007656"/>
                              <w:spacing w:val="-1"/>
                              <w:sz w:val="14"/>
                              <w:szCs w:val="14"/>
                              <w:lang w:bidi="en-GB"/>
                            </w:rPr>
                            <w:t>Trade and foreign press office</w:t>
                          </w:r>
                        </w:p>
                        <w:p w14:paraId="562D0916"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eastAsia="Arial" w:hAnsi="Arial" w:cs="Arial"/>
                              <w:b/>
                              <w:color w:val="007656"/>
                              <w:spacing w:val="-1"/>
                              <w:sz w:val="14"/>
                              <w:szCs w:val="14"/>
                              <w:lang w:bidi="en-GB"/>
                            </w:rPr>
                            <w:t>Flaviana Facchini RP</w:t>
                          </w:r>
                        </w:p>
                        <w:p w14:paraId="18C2800A"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+ 39 339 6401271</w:t>
                          </w:r>
                        </w:p>
                        <w:p w14:paraId="78B6BA73"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flavianafacchini@gmail.com</w:t>
                          </w:r>
                        </w:p>
                        <w:p w14:paraId="151BBE2C" w14:textId="77777777" w:rsidR="005D62FE" w:rsidRPr="0083764A" w:rsidRDefault="005D62FE" w:rsidP="005D62FE">
                          <w:pPr>
                            <w:pStyle w:val="Paragrafobase"/>
                            <w:suppressAutoHyphens/>
                            <w:rPr>
                              <w:rFonts w:ascii="Arial" w:hAnsi="Arial" w:cs="Arial"/>
                              <w:color w:val="007656"/>
                              <w:spacing w:val="-1"/>
                              <w:sz w:val="14"/>
                              <w:szCs w:val="14"/>
                              <w:lang w:val="it-IT"/>
                            </w:rPr>
                          </w:pPr>
                        </w:p>
                        <w:p w14:paraId="645B6324"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b/>
                              <w:color w:val="007656"/>
                              <w:spacing w:val="-1"/>
                              <w:sz w:val="14"/>
                              <w:szCs w:val="14"/>
                              <w:lang w:val="it-IT" w:bidi="en-GB"/>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+39 02 4997 7134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5A35F2C2"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A6BE2" id="_x0000_s1028" type="#_x0000_t202" style="position:absolute;margin-left:12pt;margin-top:142.45pt;width:108.35pt;height:59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E4mR/ngAAAACwEAAA8AAABkcnMvZG93bnJl&#10;di54bWxMj0FPg0AQhe8m/ofNmHizSxtSAVmaxujJpJHiweMCU9iUnUV22+K/73iyp8nMe3nzvXwz&#10;20GccfLGkYLlIgKB1LjWUKfgq3p/SkD4oKnVgyNU8IseNsX9Xa6z1l2oxPM+dIJDyGdaQR/CmEnp&#10;mx6t9gs3IrF2cJPVgdepk+2kLxxuB7mKorW02hB/6PWIrz02x/3JKth+U/lmfnb1Z3koTVWlEX2s&#10;j0o9PszbFxAB5/Bvhj98RoeCmWp3otaLQcEq5iqBZxKnINjAh2cQNTvjZJmCLHJ526G4AgAA//8D&#10;AFBLAQItABQABgAIAAAAIQC2gziS/gAAAOEBAAATAAAAAAAAAAAAAAAAAAAAAABbQ29udGVudF9U&#10;eXBlc10ueG1sUEsBAi0AFAAGAAgAAAAhADj9If/WAAAAlAEAAAsAAAAAAAAAAAAAAAAALwEAAF9y&#10;ZWxzLy5yZWxzUEsBAi0AFAAGAAgAAAAhALVf5M7yAQAAxQMAAA4AAAAAAAAAAAAAAAAALgIAAGRy&#10;cy9lMm9Eb2MueG1sUEsBAi0AFAAGAAgAAAAhAE4mR/ngAAAACwEAAA8AAAAAAAAAAAAAAAAATAQA&#10;AGRycy9kb3ducmV2LnhtbFBLBQYAAAAABAAEAPMAAABZBQAAAAA=&#10;" filled="f" stroked="f">
              <v:textbox inset="0,0,0,0">
                <w:txbxContent>
                  <w:p w14:paraId="10C8A8E5" w14:textId="77777777" w:rsidR="005D62FE" w:rsidRPr="0083764A" w:rsidRDefault="005D62FE" w:rsidP="005D62FE">
                    <w:pPr>
                      <w:pStyle w:val="Paragrafobase"/>
                      <w:suppressAutoHyphens/>
                      <w:rPr>
                        <w:rFonts w:ascii="Arial" w:hAnsi="Arial" w:cs="Arial"/>
                        <w:b/>
                        <w:bCs/>
                        <w:color w:val="007656"/>
                        <w:spacing w:val="-1"/>
                        <w:sz w:val="14"/>
                        <w:szCs w:val="14"/>
                        <w:lang w:val="it-IT"/>
                      </w:rPr>
                    </w:pPr>
                    <w:r w:rsidRPr="0083764A">
                      <w:rPr>
                        <w:rFonts w:ascii="Arial" w:eastAsia="Arial" w:hAnsi="Arial" w:cs="Arial"/>
                        <w:b/>
                        <w:color w:val="007656"/>
                        <w:spacing w:val="-1"/>
                        <w:sz w:val="14"/>
                        <w:szCs w:val="14"/>
                        <w:lang w:val="it-IT" w:bidi="en-GB"/>
                      </w:rPr>
                      <w:t xml:space="preserve">Fiera Milano </w:t>
                    </w:r>
                  </w:p>
                  <w:p w14:paraId="7D041DAC"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b/>
                        <w:color w:val="007656"/>
                        <w:spacing w:val="-1"/>
                        <w:sz w:val="14"/>
                        <w:szCs w:val="14"/>
                        <w:lang w:val="it-IT" w:bidi="en-GB"/>
                      </w:rPr>
                      <w:t xml:space="preserve">Press Office </w:t>
                    </w:r>
                  </w:p>
                  <w:p w14:paraId="21F35070" w14:textId="77777777" w:rsidR="005D62FE" w:rsidRPr="0083764A" w:rsidRDefault="005D62FE" w:rsidP="005D62FE">
                    <w:pPr>
                      <w:pStyle w:val="Paragrafobase"/>
                      <w:suppressAutoHyphens/>
                      <w:spacing w:before="113"/>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Rosy Mazzanti</w:t>
                    </w:r>
                  </w:p>
                  <w:p w14:paraId="0E61A365"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Simone Zavettieri</w:t>
                    </w:r>
                  </w:p>
                  <w:p w14:paraId="52C610D6"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+39 0249977457</w:t>
                    </w:r>
                  </w:p>
                  <w:p w14:paraId="1380D5F6"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+39 335 6992328</w:t>
                    </w:r>
                  </w:p>
                  <w:p w14:paraId="509CE747"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press.bit@fieramilano.it</w:t>
                    </w:r>
                  </w:p>
                  <w:p w14:paraId="2E616F60" w14:textId="77777777" w:rsidR="005D62FE" w:rsidRPr="0083764A" w:rsidRDefault="005D62FE" w:rsidP="005D62FE">
                    <w:pPr>
                      <w:pStyle w:val="Paragrafobase"/>
                      <w:suppressAutoHyphens/>
                      <w:rPr>
                        <w:rFonts w:ascii="Arial" w:hAnsi="Arial" w:cs="Arial"/>
                        <w:color w:val="007656"/>
                        <w:spacing w:val="-1"/>
                        <w:sz w:val="14"/>
                        <w:szCs w:val="14"/>
                        <w:lang w:val="it-IT"/>
                      </w:rPr>
                    </w:pPr>
                  </w:p>
                  <w:p w14:paraId="6AFA94E2" w14:textId="77777777" w:rsidR="005D62FE" w:rsidRPr="0083764A" w:rsidRDefault="005D62FE" w:rsidP="005D62FE">
                    <w:pPr>
                      <w:pStyle w:val="Paragrafobase"/>
                      <w:suppressAutoHyphens/>
                      <w:rPr>
                        <w:rFonts w:ascii="Arial" w:hAnsi="Arial" w:cs="Arial"/>
                        <w:b/>
                        <w:bCs/>
                        <w:color w:val="007656"/>
                        <w:spacing w:val="-1"/>
                        <w:sz w:val="14"/>
                        <w:szCs w:val="14"/>
                        <w:lang w:val="it-IT"/>
                      </w:rPr>
                    </w:pPr>
                  </w:p>
                  <w:p w14:paraId="2A2E883B"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eastAsia="Arial" w:hAnsi="Arial" w:cs="Arial"/>
                        <w:b/>
                        <w:color w:val="007656"/>
                        <w:spacing w:val="-1"/>
                        <w:sz w:val="14"/>
                        <w:szCs w:val="14"/>
                        <w:lang w:bidi="en-GB"/>
                      </w:rPr>
                      <w:t>Trade and foreign press office</w:t>
                    </w:r>
                  </w:p>
                  <w:p w14:paraId="562D0916"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eastAsia="Arial" w:hAnsi="Arial" w:cs="Arial"/>
                        <w:b/>
                        <w:color w:val="007656"/>
                        <w:spacing w:val="-1"/>
                        <w:sz w:val="14"/>
                        <w:szCs w:val="14"/>
                        <w:lang w:bidi="en-GB"/>
                      </w:rPr>
                      <w:t>Flaviana Facchini RP</w:t>
                    </w:r>
                  </w:p>
                  <w:p w14:paraId="18C2800A"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+ 39 339 6401271</w:t>
                    </w:r>
                  </w:p>
                  <w:p w14:paraId="78B6BA73"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color w:val="007656"/>
                        <w:spacing w:val="-1"/>
                        <w:sz w:val="14"/>
                        <w:szCs w:val="14"/>
                        <w:lang w:val="it-IT" w:bidi="en-GB"/>
                      </w:rPr>
                      <w:t>flavianafacchini@gmail.com</w:t>
                    </w:r>
                  </w:p>
                  <w:p w14:paraId="151BBE2C" w14:textId="77777777" w:rsidR="005D62FE" w:rsidRPr="0083764A" w:rsidRDefault="005D62FE" w:rsidP="005D62FE">
                    <w:pPr>
                      <w:pStyle w:val="Paragrafobase"/>
                      <w:suppressAutoHyphens/>
                      <w:rPr>
                        <w:rFonts w:ascii="Arial" w:hAnsi="Arial" w:cs="Arial"/>
                        <w:color w:val="007656"/>
                        <w:spacing w:val="-1"/>
                        <w:sz w:val="14"/>
                        <w:szCs w:val="14"/>
                        <w:lang w:val="it-IT"/>
                      </w:rPr>
                    </w:pPr>
                  </w:p>
                  <w:p w14:paraId="645B6324" w14:textId="77777777" w:rsidR="005D62FE" w:rsidRPr="0083764A" w:rsidRDefault="005D62FE" w:rsidP="005D62FE">
                    <w:pPr>
                      <w:pStyle w:val="Paragrafobase"/>
                      <w:suppressAutoHyphens/>
                      <w:rPr>
                        <w:rFonts w:ascii="Arial" w:hAnsi="Arial" w:cs="Arial"/>
                        <w:color w:val="007656"/>
                        <w:spacing w:val="-1"/>
                        <w:sz w:val="14"/>
                        <w:szCs w:val="14"/>
                        <w:lang w:val="it-IT"/>
                      </w:rPr>
                    </w:pPr>
                    <w:r w:rsidRPr="0083764A">
                      <w:rPr>
                        <w:rFonts w:ascii="Arial" w:eastAsia="Arial" w:hAnsi="Arial" w:cs="Arial"/>
                        <w:b/>
                        <w:color w:val="007656"/>
                        <w:spacing w:val="-1"/>
                        <w:sz w:val="14"/>
                        <w:szCs w:val="14"/>
                        <w:lang w:val="it-IT" w:bidi="en-GB"/>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+39 02 4997 7134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5A35F2C2"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54536"/>
    <w:multiLevelType w:val="hybridMultilevel"/>
    <w:tmpl w:val="E9B211B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480AA7"/>
    <w:multiLevelType w:val="hybridMultilevel"/>
    <w:tmpl w:val="926EF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52070B"/>
    <w:multiLevelType w:val="hybridMultilevel"/>
    <w:tmpl w:val="2F8C6518"/>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bullet"/>
      <w:lvlText w:val="o"/>
      <w:lvlJc w:val="left"/>
      <w:pPr>
        <w:ind w:left="1440" w:hanging="360"/>
      </w:pPr>
      <w:rPr>
        <w:rFonts w:ascii="Courier New" w:hAnsi="Courier New" w:cs="Courier New" w:hint="default"/>
      </w:r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04100003">
      <w:start w:val="1"/>
      <w:numFmt w:val="bullet"/>
      <w:lvlText w:val="o"/>
      <w:lvlJc w:val="left"/>
      <w:pPr>
        <w:ind w:left="1440" w:hanging="360"/>
      </w:pPr>
      <w:rPr>
        <w:rFonts w:ascii="Courier New" w:hAnsi="Courier New" w:cs="Courier New" w:hint="default"/>
      </w:rPr>
    </w:lvl>
  </w:abstractNum>
  <w:abstractNum w:abstractNumId="3" w15:restartNumberingAfterBreak="0">
    <w:nsid w:val="01986208"/>
    <w:multiLevelType w:val="hybridMultilevel"/>
    <w:tmpl w:val="105E31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D9656DE"/>
    <w:multiLevelType w:val="hybridMultilevel"/>
    <w:tmpl w:val="96A491A6"/>
    <w:lvl w:ilvl="0" w:tplc="04100003">
      <w:start w:val="1"/>
      <w:numFmt w:val="bullet"/>
      <w:lvlText w:val="o"/>
      <w:lvlJc w:val="left"/>
      <w:pPr>
        <w:ind w:left="2880" w:hanging="360"/>
      </w:pPr>
      <w:rPr>
        <w:rFonts w:ascii="Courier New" w:hAnsi="Courier New" w:cs="Courier New"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5" w15:restartNumberingAfterBreak="0">
    <w:nsid w:val="0E9469B6"/>
    <w:multiLevelType w:val="hybridMultilevel"/>
    <w:tmpl w:val="B2D88BB6"/>
    <w:lvl w:ilvl="0" w:tplc="CCC432E4">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F27AC5"/>
    <w:multiLevelType w:val="hybridMultilevel"/>
    <w:tmpl w:val="199011C8"/>
    <w:lvl w:ilvl="0" w:tplc="04100005">
      <w:start w:val="1"/>
      <w:numFmt w:val="bullet"/>
      <w:lvlText w:val=""/>
      <w:lvlJc w:val="left"/>
      <w:pPr>
        <w:ind w:left="720" w:hanging="360"/>
      </w:pPr>
      <w:rPr>
        <w:rFonts w:ascii="Wingdings" w:hAnsi="Wingdings" w:hint="default"/>
      </w:rPr>
    </w:lvl>
    <w:lvl w:ilvl="1" w:tplc="FFFFFFFF">
      <w:start w:val="3"/>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9410A81"/>
    <w:multiLevelType w:val="hybridMultilevel"/>
    <w:tmpl w:val="2B3E400C"/>
    <w:lvl w:ilvl="0" w:tplc="C7442514">
      <w:start w:val="3"/>
      <w:numFmt w:val="bullet"/>
      <w:lvlText w:val="-"/>
      <w:lvlJc w:val="left"/>
      <w:pPr>
        <w:ind w:left="4260" w:hanging="360"/>
      </w:pPr>
      <w:rPr>
        <w:rFonts w:ascii="Arial" w:eastAsia="Times New Roman" w:hAnsi="Arial" w:cs="Arial" w:hint="default"/>
      </w:rPr>
    </w:lvl>
    <w:lvl w:ilvl="1" w:tplc="04100003" w:tentative="1">
      <w:start w:val="1"/>
      <w:numFmt w:val="bullet"/>
      <w:lvlText w:val="o"/>
      <w:lvlJc w:val="left"/>
      <w:pPr>
        <w:ind w:left="4980" w:hanging="360"/>
      </w:pPr>
      <w:rPr>
        <w:rFonts w:ascii="Courier New" w:hAnsi="Courier New" w:cs="Courier New" w:hint="default"/>
      </w:rPr>
    </w:lvl>
    <w:lvl w:ilvl="2" w:tplc="04100005" w:tentative="1">
      <w:start w:val="1"/>
      <w:numFmt w:val="bullet"/>
      <w:lvlText w:val=""/>
      <w:lvlJc w:val="left"/>
      <w:pPr>
        <w:ind w:left="5700" w:hanging="360"/>
      </w:pPr>
      <w:rPr>
        <w:rFonts w:ascii="Wingdings" w:hAnsi="Wingdings" w:hint="default"/>
      </w:rPr>
    </w:lvl>
    <w:lvl w:ilvl="3" w:tplc="04100001" w:tentative="1">
      <w:start w:val="1"/>
      <w:numFmt w:val="bullet"/>
      <w:lvlText w:val=""/>
      <w:lvlJc w:val="left"/>
      <w:pPr>
        <w:ind w:left="6420" w:hanging="360"/>
      </w:pPr>
      <w:rPr>
        <w:rFonts w:ascii="Symbol" w:hAnsi="Symbol" w:hint="default"/>
      </w:rPr>
    </w:lvl>
    <w:lvl w:ilvl="4" w:tplc="04100003" w:tentative="1">
      <w:start w:val="1"/>
      <w:numFmt w:val="bullet"/>
      <w:lvlText w:val="o"/>
      <w:lvlJc w:val="left"/>
      <w:pPr>
        <w:ind w:left="7140" w:hanging="360"/>
      </w:pPr>
      <w:rPr>
        <w:rFonts w:ascii="Courier New" w:hAnsi="Courier New" w:cs="Courier New" w:hint="default"/>
      </w:rPr>
    </w:lvl>
    <w:lvl w:ilvl="5" w:tplc="04100005" w:tentative="1">
      <w:start w:val="1"/>
      <w:numFmt w:val="bullet"/>
      <w:lvlText w:val=""/>
      <w:lvlJc w:val="left"/>
      <w:pPr>
        <w:ind w:left="7860" w:hanging="360"/>
      </w:pPr>
      <w:rPr>
        <w:rFonts w:ascii="Wingdings" w:hAnsi="Wingdings" w:hint="default"/>
      </w:rPr>
    </w:lvl>
    <w:lvl w:ilvl="6" w:tplc="04100001" w:tentative="1">
      <w:start w:val="1"/>
      <w:numFmt w:val="bullet"/>
      <w:lvlText w:val=""/>
      <w:lvlJc w:val="left"/>
      <w:pPr>
        <w:ind w:left="8580" w:hanging="360"/>
      </w:pPr>
      <w:rPr>
        <w:rFonts w:ascii="Symbol" w:hAnsi="Symbol" w:hint="default"/>
      </w:rPr>
    </w:lvl>
    <w:lvl w:ilvl="7" w:tplc="04100003" w:tentative="1">
      <w:start w:val="1"/>
      <w:numFmt w:val="bullet"/>
      <w:lvlText w:val="o"/>
      <w:lvlJc w:val="left"/>
      <w:pPr>
        <w:ind w:left="9300" w:hanging="360"/>
      </w:pPr>
      <w:rPr>
        <w:rFonts w:ascii="Courier New" w:hAnsi="Courier New" w:cs="Courier New" w:hint="default"/>
      </w:rPr>
    </w:lvl>
    <w:lvl w:ilvl="8" w:tplc="04100005" w:tentative="1">
      <w:start w:val="1"/>
      <w:numFmt w:val="bullet"/>
      <w:lvlText w:val=""/>
      <w:lvlJc w:val="left"/>
      <w:pPr>
        <w:ind w:left="10020" w:hanging="360"/>
      </w:pPr>
      <w:rPr>
        <w:rFonts w:ascii="Wingdings" w:hAnsi="Wingdings" w:hint="default"/>
      </w:rPr>
    </w:lvl>
  </w:abstractNum>
  <w:abstractNum w:abstractNumId="8" w15:restartNumberingAfterBreak="0">
    <w:nsid w:val="195A58D2"/>
    <w:multiLevelType w:val="hybridMultilevel"/>
    <w:tmpl w:val="6C8CB21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1E4F7EBD"/>
    <w:multiLevelType w:val="hybridMultilevel"/>
    <w:tmpl w:val="F8E6469C"/>
    <w:lvl w:ilvl="0" w:tplc="76226D24">
      <w:start w:val="3"/>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561231"/>
    <w:multiLevelType w:val="hybridMultilevel"/>
    <w:tmpl w:val="2A6C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E52040"/>
    <w:multiLevelType w:val="hybridMultilevel"/>
    <w:tmpl w:val="DB06307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E469BF"/>
    <w:multiLevelType w:val="hybridMultilevel"/>
    <w:tmpl w:val="2C5073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0002BF"/>
    <w:multiLevelType w:val="hybridMultilevel"/>
    <w:tmpl w:val="00CAB570"/>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4" w15:restartNumberingAfterBreak="0">
    <w:nsid w:val="31C46D4C"/>
    <w:multiLevelType w:val="hybridMultilevel"/>
    <w:tmpl w:val="FD4613F4"/>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68380B"/>
    <w:multiLevelType w:val="hybridMultilevel"/>
    <w:tmpl w:val="B2AAA186"/>
    <w:lvl w:ilvl="0" w:tplc="F8E2A8AE">
      <w:numFmt w:val="bullet"/>
      <w:lvlText w:val="-"/>
      <w:lvlJc w:val="left"/>
      <w:pPr>
        <w:ind w:left="720" w:hanging="360"/>
      </w:pPr>
      <w:rPr>
        <w:rFonts w:ascii="Arial" w:eastAsia="Times New Roman"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C20809"/>
    <w:multiLevelType w:val="hybridMultilevel"/>
    <w:tmpl w:val="5970B55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C7442514">
      <w:start w:val="3"/>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974532B"/>
    <w:multiLevelType w:val="hybridMultilevel"/>
    <w:tmpl w:val="D574600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100005">
      <w:start w:val="1"/>
      <w:numFmt w:val="bullet"/>
      <w:lvlText w:val=""/>
      <w:lvlJc w:val="left"/>
      <w:pPr>
        <w:ind w:left="72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AB45022"/>
    <w:multiLevelType w:val="hybridMultilevel"/>
    <w:tmpl w:val="EEDC31DE"/>
    <w:lvl w:ilvl="0" w:tplc="04100003">
      <w:start w:val="1"/>
      <w:numFmt w:val="bullet"/>
      <w:lvlText w:val="o"/>
      <w:lvlJc w:val="left"/>
      <w:pPr>
        <w:ind w:left="2484" w:hanging="360"/>
      </w:pPr>
      <w:rPr>
        <w:rFonts w:ascii="Courier New" w:hAnsi="Courier New" w:cs="Courier New"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19" w15:restartNumberingAfterBreak="0">
    <w:nsid w:val="3B8A653C"/>
    <w:multiLevelType w:val="hybridMultilevel"/>
    <w:tmpl w:val="2268307C"/>
    <w:lvl w:ilvl="0" w:tplc="C7442514">
      <w:start w:val="3"/>
      <w:numFmt w:val="bullet"/>
      <w:lvlText w:val="-"/>
      <w:lvlJc w:val="left"/>
      <w:pPr>
        <w:ind w:left="720" w:hanging="360"/>
      </w:pPr>
      <w:rPr>
        <w:rFonts w:ascii="Arial" w:eastAsia="Times New Roman" w:hAnsi="Arial" w:cs="Arial" w:hint="default"/>
      </w:rPr>
    </w:lvl>
    <w:lvl w:ilvl="1" w:tplc="04100005">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1E1C60"/>
    <w:multiLevelType w:val="hybridMultilevel"/>
    <w:tmpl w:val="AAECA49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EC5E6A"/>
    <w:multiLevelType w:val="hybridMultilevel"/>
    <w:tmpl w:val="5102159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04100003">
      <w:start w:val="1"/>
      <w:numFmt w:val="bullet"/>
      <w:lvlText w:val="o"/>
      <w:lvlJc w:val="left"/>
      <w:pPr>
        <w:ind w:left="1440" w:hanging="360"/>
      </w:pPr>
      <w:rPr>
        <w:rFonts w:ascii="Courier New" w:hAnsi="Courier New" w:cs="Courier New" w:hint="default"/>
      </w:r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1701476"/>
    <w:multiLevelType w:val="hybridMultilevel"/>
    <w:tmpl w:val="5B788D56"/>
    <w:lvl w:ilvl="0" w:tplc="04100003">
      <w:start w:val="1"/>
      <w:numFmt w:val="bullet"/>
      <w:lvlText w:val="o"/>
      <w:lvlJc w:val="left"/>
      <w:pPr>
        <w:ind w:left="720" w:hanging="360"/>
      </w:pPr>
      <w:rPr>
        <w:rFonts w:ascii="Courier New" w:hAnsi="Courier New" w:cs="Courier New" w:hint="default"/>
      </w:rPr>
    </w:lvl>
    <w:lvl w:ilvl="1" w:tplc="FFFFFFFF">
      <w:start w:val="3"/>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90E642F"/>
    <w:multiLevelType w:val="hybridMultilevel"/>
    <w:tmpl w:val="164A80AE"/>
    <w:lvl w:ilvl="0" w:tplc="58EA9FC6">
      <w:start w:val="3"/>
      <w:numFmt w:val="bullet"/>
      <w:lvlText w:val="-"/>
      <w:lvlJc w:val="left"/>
      <w:pPr>
        <w:ind w:left="1080" w:hanging="360"/>
      </w:pPr>
      <w:rPr>
        <w:rFonts w:ascii="Arial" w:eastAsiaTheme="minorEastAsia" w:hAnsi="Arial" w:cs="Arial"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9993FEB"/>
    <w:multiLevelType w:val="hybridMultilevel"/>
    <w:tmpl w:val="C88E9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1671DF"/>
    <w:multiLevelType w:val="hybridMultilevel"/>
    <w:tmpl w:val="B29A2C06"/>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5D7D4704"/>
    <w:multiLevelType w:val="hybridMultilevel"/>
    <w:tmpl w:val="D13EAE2E"/>
    <w:lvl w:ilvl="0" w:tplc="5BCE46DC">
      <w:start w:val="3"/>
      <w:numFmt w:val="bullet"/>
      <w:lvlText w:val="-"/>
      <w:lvlJc w:val="left"/>
      <w:pPr>
        <w:ind w:left="1080" w:hanging="360"/>
      </w:pPr>
      <w:rPr>
        <w:rFonts w:ascii="Arial" w:eastAsia="Times New Roman"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62FC37CB"/>
    <w:multiLevelType w:val="hybridMultilevel"/>
    <w:tmpl w:val="2AB2349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74518E2"/>
    <w:multiLevelType w:val="hybridMultilevel"/>
    <w:tmpl w:val="B6100DC6"/>
    <w:lvl w:ilvl="0" w:tplc="04100003">
      <w:start w:val="1"/>
      <w:numFmt w:val="bullet"/>
      <w:lvlText w:val="o"/>
      <w:lvlJc w:val="left"/>
      <w:pPr>
        <w:ind w:left="3600" w:hanging="360"/>
      </w:pPr>
      <w:rPr>
        <w:rFonts w:ascii="Courier New" w:hAnsi="Courier New" w:cs="Courier New" w:hint="default"/>
      </w:rPr>
    </w:lvl>
    <w:lvl w:ilvl="1" w:tplc="04100003" w:tentative="1">
      <w:start w:val="1"/>
      <w:numFmt w:val="bullet"/>
      <w:lvlText w:val="o"/>
      <w:lvlJc w:val="left"/>
      <w:pPr>
        <w:ind w:left="4320" w:hanging="360"/>
      </w:pPr>
      <w:rPr>
        <w:rFonts w:ascii="Courier New" w:hAnsi="Courier New" w:cs="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cs="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cs="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29" w15:restartNumberingAfterBreak="0">
    <w:nsid w:val="67712113"/>
    <w:multiLevelType w:val="hybridMultilevel"/>
    <w:tmpl w:val="ADFAD53A"/>
    <w:lvl w:ilvl="0" w:tplc="FFFFFFFF">
      <w:start w:val="3"/>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cs="Courier New" w:hint="default"/>
      </w:rPr>
    </w:lvl>
    <w:lvl w:ilvl="2" w:tplc="0410000F">
      <w:start w:val="1"/>
      <w:numFmt w:val="decimal"/>
      <w:lvlText w:val="%3."/>
      <w:lvlJc w:val="left"/>
      <w:pPr>
        <w:ind w:left="2520" w:hanging="360"/>
      </w:p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6C177F28"/>
    <w:multiLevelType w:val="hybridMultilevel"/>
    <w:tmpl w:val="9D08B73A"/>
    <w:lvl w:ilvl="0" w:tplc="C7442514">
      <w:start w:val="3"/>
      <w:numFmt w:val="bullet"/>
      <w:lvlText w:val="-"/>
      <w:lvlJc w:val="left"/>
      <w:pPr>
        <w:ind w:left="720" w:hanging="360"/>
      </w:pPr>
      <w:rPr>
        <w:rFonts w:ascii="Arial" w:eastAsia="Times New Roman" w:hAnsi="Arial" w:cs="Arial" w:hint="default"/>
      </w:rPr>
    </w:lvl>
    <w:lvl w:ilvl="1" w:tplc="FFFFFFFF">
      <w:start w:val="3"/>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D5656F4"/>
    <w:multiLevelType w:val="hybridMultilevel"/>
    <w:tmpl w:val="4D3A02D6"/>
    <w:lvl w:ilvl="0" w:tplc="C7442514">
      <w:start w:val="3"/>
      <w:numFmt w:val="bullet"/>
      <w:lvlText w:val="-"/>
      <w:lvlJc w:val="left"/>
      <w:pPr>
        <w:ind w:left="3192" w:hanging="360"/>
      </w:pPr>
      <w:rPr>
        <w:rFonts w:ascii="Arial" w:eastAsia="Times New Roman" w:hAnsi="Arial" w:cs="Aria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2" w15:restartNumberingAfterBreak="0">
    <w:nsid w:val="6D9D7041"/>
    <w:multiLevelType w:val="hybridMultilevel"/>
    <w:tmpl w:val="00B0B85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EA86D68"/>
    <w:multiLevelType w:val="hybridMultilevel"/>
    <w:tmpl w:val="F2C4F2EE"/>
    <w:lvl w:ilvl="0" w:tplc="C7442514">
      <w:start w:val="3"/>
      <w:numFmt w:val="bullet"/>
      <w:lvlText w:val="-"/>
      <w:lvlJc w:val="left"/>
      <w:pPr>
        <w:ind w:left="2484" w:hanging="360"/>
      </w:pPr>
      <w:rPr>
        <w:rFonts w:ascii="Arial" w:eastAsia="Times New Roman" w:hAnsi="Arial" w:cs="Arial" w:hint="default"/>
      </w:rPr>
    </w:lvl>
    <w:lvl w:ilvl="1" w:tplc="04100003">
      <w:start w:val="1"/>
      <w:numFmt w:val="bullet"/>
      <w:lvlText w:val="o"/>
      <w:lvlJc w:val="left"/>
      <w:pPr>
        <w:ind w:left="3204" w:hanging="360"/>
      </w:pPr>
      <w:rPr>
        <w:rFonts w:ascii="Courier New" w:hAnsi="Courier New" w:cs="Courier New" w:hint="default"/>
      </w:rPr>
    </w:lvl>
    <w:lvl w:ilvl="2" w:tplc="04100005">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34" w15:restartNumberingAfterBreak="0">
    <w:nsid w:val="6F445A19"/>
    <w:multiLevelType w:val="hybridMultilevel"/>
    <w:tmpl w:val="E320D02C"/>
    <w:lvl w:ilvl="0" w:tplc="FFFFFFF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5F56FF"/>
    <w:multiLevelType w:val="hybridMultilevel"/>
    <w:tmpl w:val="0292F0C2"/>
    <w:lvl w:ilvl="0" w:tplc="76226D24">
      <w:start w:val="3"/>
      <w:numFmt w:val="bullet"/>
      <w:lvlText w:val="-"/>
      <w:lvlJc w:val="left"/>
      <w:pPr>
        <w:ind w:left="3192" w:hanging="360"/>
      </w:pPr>
      <w:rPr>
        <w:rFonts w:ascii="Arial" w:eastAsia="Times New Roman" w:hAnsi="Arial" w:cs="Aria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36" w15:restartNumberingAfterBreak="0">
    <w:nsid w:val="70331347"/>
    <w:multiLevelType w:val="hybridMultilevel"/>
    <w:tmpl w:val="21807758"/>
    <w:lvl w:ilvl="0" w:tplc="04100001">
      <w:start w:val="1"/>
      <w:numFmt w:val="bullet"/>
      <w:lvlText w:val=""/>
      <w:lvlJc w:val="left"/>
      <w:pPr>
        <w:ind w:left="720" w:hanging="360"/>
      </w:pPr>
      <w:rPr>
        <w:rFonts w:ascii="Symbol" w:hAnsi="Symbol" w:hint="default"/>
      </w:rPr>
    </w:lvl>
    <w:lvl w:ilvl="1" w:tplc="DD9AF73E">
      <w:numFmt w:val="bullet"/>
      <w:lvlText w:val="•"/>
      <w:lvlJc w:val="left"/>
      <w:pPr>
        <w:ind w:left="1780" w:hanging="70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21679EE"/>
    <w:multiLevelType w:val="hybridMultilevel"/>
    <w:tmpl w:val="B9B012F4"/>
    <w:lvl w:ilvl="0" w:tplc="C7442514">
      <w:start w:val="3"/>
      <w:numFmt w:val="bullet"/>
      <w:lvlText w:val="-"/>
      <w:lvlJc w:val="left"/>
      <w:pPr>
        <w:ind w:left="720" w:hanging="360"/>
      </w:pPr>
      <w:rPr>
        <w:rFonts w:ascii="Arial" w:eastAsia="Times New Roman" w:hAnsi="Arial" w:cs="Arial" w:hint="default"/>
      </w:rPr>
    </w:lvl>
    <w:lvl w:ilvl="1" w:tplc="FFFFFFFF">
      <w:start w:val="3"/>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2DE7C67"/>
    <w:multiLevelType w:val="hybridMultilevel"/>
    <w:tmpl w:val="55306D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66727C3"/>
    <w:multiLevelType w:val="hybridMultilevel"/>
    <w:tmpl w:val="26167690"/>
    <w:lvl w:ilvl="0" w:tplc="04100005">
      <w:start w:val="1"/>
      <w:numFmt w:val="bullet"/>
      <w:lvlText w:val=""/>
      <w:lvlJc w:val="left"/>
      <w:pPr>
        <w:ind w:left="3552" w:hanging="360"/>
      </w:pPr>
      <w:rPr>
        <w:rFonts w:ascii="Wingdings" w:hAnsi="Wingdings" w:hint="default"/>
      </w:rPr>
    </w:lvl>
    <w:lvl w:ilvl="1" w:tplc="FFFFFFFF">
      <w:start w:val="3"/>
      <w:numFmt w:val="bullet"/>
      <w:lvlText w:val="-"/>
      <w:lvlJc w:val="left"/>
      <w:pPr>
        <w:ind w:left="4272" w:hanging="360"/>
      </w:pPr>
      <w:rPr>
        <w:rFonts w:ascii="Arial" w:eastAsia="Times New Roman" w:hAnsi="Arial" w:cs="Arial" w:hint="default"/>
      </w:rPr>
    </w:lvl>
    <w:lvl w:ilvl="2" w:tplc="FFFFFFFF">
      <w:start w:val="1"/>
      <w:numFmt w:val="bullet"/>
      <w:lvlText w:val=""/>
      <w:lvlJc w:val="left"/>
      <w:pPr>
        <w:ind w:left="4992" w:hanging="360"/>
      </w:pPr>
      <w:rPr>
        <w:rFonts w:ascii="Wingdings" w:hAnsi="Wingdings" w:hint="default"/>
      </w:rPr>
    </w:lvl>
    <w:lvl w:ilvl="3" w:tplc="FFFFFFFF">
      <w:start w:val="1"/>
      <w:numFmt w:val="bullet"/>
      <w:lvlText w:val=""/>
      <w:lvlJc w:val="left"/>
      <w:pPr>
        <w:ind w:left="5712" w:hanging="360"/>
      </w:pPr>
      <w:rPr>
        <w:rFonts w:ascii="Symbol" w:hAnsi="Symbol" w:hint="default"/>
      </w:rPr>
    </w:lvl>
    <w:lvl w:ilvl="4" w:tplc="FFFFFFFF">
      <w:start w:val="1"/>
      <w:numFmt w:val="bullet"/>
      <w:lvlText w:val="o"/>
      <w:lvlJc w:val="left"/>
      <w:pPr>
        <w:ind w:left="6432" w:hanging="360"/>
      </w:pPr>
      <w:rPr>
        <w:rFonts w:ascii="Courier New" w:hAnsi="Courier New" w:cs="Courier New" w:hint="default"/>
      </w:rPr>
    </w:lvl>
    <w:lvl w:ilvl="5" w:tplc="FFFFFFFF" w:tentative="1">
      <w:start w:val="1"/>
      <w:numFmt w:val="bullet"/>
      <w:lvlText w:val=""/>
      <w:lvlJc w:val="left"/>
      <w:pPr>
        <w:ind w:left="7152" w:hanging="360"/>
      </w:pPr>
      <w:rPr>
        <w:rFonts w:ascii="Wingdings" w:hAnsi="Wingdings" w:hint="default"/>
      </w:rPr>
    </w:lvl>
    <w:lvl w:ilvl="6" w:tplc="FFFFFFFF" w:tentative="1">
      <w:start w:val="1"/>
      <w:numFmt w:val="bullet"/>
      <w:lvlText w:val=""/>
      <w:lvlJc w:val="left"/>
      <w:pPr>
        <w:ind w:left="7872" w:hanging="360"/>
      </w:pPr>
      <w:rPr>
        <w:rFonts w:ascii="Symbol" w:hAnsi="Symbol" w:hint="default"/>
      </w:rPr>
    </w:lvl>
    <w:lvl w:ilvl="7" w:tplc="FFFFFFFF" w:tentative="1">
      <w:start w:val="1"/>
      <w:numFmt w:val="bullet"/>
      <w:lvlText w:val="o"/>
      <w:lvlJc w:val="left"/>
      <w:pPr>
        <w:ind w:left="8592" w:hanging="360"/>
      </w:pPr>
      <w:rPr>
        <w:rFonts w:ascii="Courier New" w:hAnsi="Courier New" w:cs="Courier New" w:hint="default"/>
      </w:rPr>
    </w:lvl>
    <w:lvl w:ilvl="8" w:tplc="FFFFFFFF" w:tentative="1">
      <w:start w:val="1"/>
      <w:numFmt w:val="bullet"/>
      <w:lvlText w:val=""/>
      <w:lvlJc w:val="left"/>
      <w:pPr>
        <w:ind w:left="9312" w:hanging="360"/>
      </w:pPr>
      <w:rPr>
        <w:rFonts w:ascii="Wingdings" w:hAnsi="Wingdings" w:hint="default"/>
      </w:rPr>
    </w:lvl>
  </w:abstractNum>
  <w:abstractNum w:abstractNumId="40" w15:restartNumberingAfterBreak="0">
    <w:nsid w:val="76BE36B4"/>
    <w:multiLevelType w:val="hybridMultilevel"/>
    <w:tmpl w:val="F73442F0"/>
    <w:lvl w:ilvl="0" w:tplc="04100003">
      <w:start w:val="1"/>
      <w:numFmt w:val="bullet"/>
      <w:lvlText w:val="o"/>
      <w:lvlJc w:val="left"/>
      <w:pPr>
        <w:ind w:left="3552" w:hanging="360"/>
      </w:pPr>
      <w:rPr>
        <w:rFonts w:ascii="Courier New" w:hAnsi="Courier New" w:cs="Courier New" w:hint="default"/>
      </w:rPr>
    </w:lvl>
    <w:lvl w:ilvl="1" w:tplc="FFFFFFFF">
      <w:start w:val="3"/>
      <w:numFmt w:val="bullet"/>
      <w:lvlText w:val="-"/>
      <w:lvlJc w:val="left"/>
      <w:pPr>
        <w:ind w:left="4272" w:hanging="360"/>
      </w:pPr>
      <w:rPr>
        <w:rFonts w:ascii="Arial" w:eastAsia="Times New Roman" w:hAnsi="Arial" w:cs="Arial" w:hint="default"/>
      </w:rPr>
    </w:lvl>
    <w:lvl w:ilvl="2" w:tplc="FFFFFFFF">
      <w:start w:val="1"/>
      <w:numFmt w:val="bullet"/>
      <w:lvlText w:val=""/>
      <w:lvlJc w:val="left"/>
      <w:pPr>
        <w:ind w:left="4992" w:hanging="360"/>
      </w:pPr>
      <w:rPr>
        <w:rFonts w:ascii="Wingdings" w:hAnsi="Wingdings" w:hint="default"/>
      </w:rPr>
    </w:lvl>
    <w:lvl w:ilvl="3" w:tplc="FFFFFFFF">
      <w:start w:val="1"/>
      <w:numFmt w:val="bullet"/>
      <w:lvlText w:val=""/>
      <w:lvlJc w:val="left"/>
      <w:pPr>
        <w:ind w:left="5712" w:hanging="360"/>
      </w:pPr>
      <w:rPr>
        <w:rFonts w:ascii="Symbol" w:hAnsi="Symbol" w:hint="default"/>
      </w:rPr>
    </w:lvl>
    <w:lvl w:ilvl="4" w:tplc="FFFFFFFF">
      <w:start w:val="1"/>
      <w:numFmt w:val="bullet"/>
      <w:lvlText w:val="o"/>
      <w:lvlJc w:val="left"/>
      <w:pPr>
        <w:ind w:left="6432" w:hanging="360"/>
      </w:pPr>
      <w:rPr>
        <w:rFonts w:ascii="Courier New" w:hAnsi="Courier New" w:cs="Courier New" w:hint="default"/>
      </w:rPr>
    </w:lvl>
    <w:lvl w:ilvl="5" w:tplc="FFFFFFFF" w:tentative="1">
      <w:start w:val="1"/>
      <w:numFmt w:val="bullet"/>
      <w:lvlText w:val=""/>
      <w:lvlJc w:val="left"/>
      <w:pPr>
        <w:ind w:left="7152" w:hanging="360"/>
      </w:pPr>
      <w:rPr>
        <w:rFonts w:ascii="Wingdings" w:hAnsi="Wingdings" w:hint="default"/>
      </w:rPr>
    </w:lvl>
    <w:lvl w:ilvl="6" w:tplc="FFFFFFFF" w:tentative="1">
      <w:start w:val="1"/>
      <w:numFmt w:val="bullet"/>
      <w:lvlText w:val=""/>
      <w:lvlJc w:val="left"/>
      <w:pPr>
        <w:ind w:left="7872" w:hanging="360"/>
      </w:pPr>
      <w:rPr>
        <w:rFonts w:ascii="Symbol" w:hAnsi="Symbol" w:hint="default"/>
      </w:rPr>
    </w:lvl>
    <w:lvl w:ilvl="7" w:tplc="FFFFFFFF" w:tentative="1">
      <w:start w:val="1"/>
      <w:numFmt w:val="bullet"/>
      <w:lvlText w:val="o"/>
      <w:lvlJc w:val="left"/>
      <w:pPr>
        <w:ind w:left="8592" w:hanging="360"/>
      </w:pPr>
      <w:rPr>
        <w:rFonts w:ascii="Courier New" w:hAnsi="Courier New" w:cs="Courier New" w:hint="default"/>
      </w:rPr>
    </w:lvl>
    <w:lvl w:ilvl="8" w:tplc="FFFFFFFF" w:tentative="1">
      <w:start w:val="1"/>
      <w:numFmt w:val="bullet"/>
      <w:lvlText w:val=""/>
      <w:lvlJc w:val="left"/>
      <w:pPr>
        <w:ind w:left="9312" w:hanging="360"/>
      </w:pPr>
      <w:rPr>
        <w:rFonts w:ascii="Wingdings" w:hAnsi="Wingdings" w:hint="default"/>
      </w:rPr>
    </w:lvl>
  </w:abstractNum>
  <w:abstractNum w:abstractNumId="41" w15:restartNumberingAfterBreak="0">
    <w:nsid w:val="7A2E7E9E"/>
    <w:multiLevelType w:val="hybridMultilevel"/>
    <w:tmpl w:val="FCBC43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C18049A"/>
    <w:multiLevelType w:val="hybridMultilevel"/>
    <w:tmpl w:val="AF6AE93A"/>
    <w:lvl w:ilvl="0" w:tplc="11F67C6C">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C3F45F2"/>
    <w:multiLevelType w:val="hybridMultilevel"/>
    <w:tmpl w:val="5BB0CB54"/>
    <w:lvl w:ilvl="0" w:tplc="C7442514">
      <w:start w:val="3"/>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DAC7F06"/>
    <w:multiLevelType w:val="hybridMultilevel"/>
    <w:tmpl w:val="26FCEBB4"/>
    <w:lvl w:ilvl="0" w:tplc="04100001">
      <w:start w:val="1"/>
      <w:numFmt w:val="bullet"/>
      <w:lvlText w:val=""/>
      <w:lvlJc w:val="left"/>
      <w:pPr>
        <w:ind w:left="1572" w:hanging="360"/>
      </w:pPr>
      <w:rPr>
        <w:rFonts w:ascii="Symbol" w:hAnsi="Symbol" w:hint="default"/>
      </w:rPr>
    </w:lvl>
    <w:lvl w:ilvl="1" w:tplc="04100003">
      <w:start w:val="1"/>
      <w:numFmt w:val="bullet"/>
      <w:lvlText w:val="o"/>
      <w:lvlJc w:val="left"/>
      <w:pPr>
        <w:ind w:left="2292" w:hanging="360"/>
      </w:pPr>
      <w:rPr>
        <w:rFonts w:ascii="Courier New" w:hAnsi="Courier New" w:cs="Courier New" w:hint="default"/>
      </w:rPr>
    </w:lvl>
    <w:lvl w:ilvl="2" w:tplc="04100005">
      <w:start w:val="1"/>
      <w:numFmt w:val="bullet"/>
      <w:lvlText w:val=""/>
      <w:lvlJc w:val="left"/>
      <w:pPr>
        <w:ind w:left="3012" w:hanging="360"/>
      </w:pPr>
      <w:rPr>
        <w:rFonts w:ascii="Wingdings" w:hAnsi="Wingdings" w:hint="default"/>
      </w:rPr>
    </w:lvl>
    <w:lvl w:ilvl="3" w:tplc="04100001">
      <w:start w:val="1"/>
      <w:numFmt w:val="bullet"/>
      <w:lvlText w:val=""/>
      <w:lvlJc w:val="left"/>
      <w:pPr>
        <w:ind w:left="3732" w:hanging="360"/>
      </w:pPr>
      <w:rPr>
        <w:rFonts w:ascii="Symbol" w:hAnsi="Symbol" w:hint="default"/>
      </w:rPr>
    </w:lvl>
    <w:lvl w:ilvl="4" w:tplc="04100003">
      <w:start w:val="1"/>
      <w:numFmt w:val="bullet"/>
      <w:lvlText w:val="o"/>
      <w:lvlJc w:val="left"/>
      <w:pPr>
        <w:ind w:left="4452" w:hanging="360"/>
      </w:pPr>
      <w:rPr>
        <w:rFonts w:ascii="Courier New" w:hAnsi="Courier New" w:cs="Courier New" w:hint="default"/>
      </w:rPr>
    </w:lvl>
    <w:lvl w:ilvl="5" w:tplc="04100005">
      <w:start w:val="1"/>
      <w:numFmt w:val="bullet"/>
      <w:lvlText w:val=""/>
      <w:lvlJc w:val="left"/>
      <w:pPr>
        <w:ind w:left="5172" w:hanging="360"/>
      </w:pPr>
      <w:rPr>
        <w:rFonts w:ascii="Wingdings" w:hAnsi="Wingdings" w:hint="default"/>
      </w:rPr>
    </w:lvl>
    <w:lvl w:ilvl="6" w:tplc="04100001">
      <w:start w:val="1"/>
      <w:numFmt w:val="bullet"/>
      <w:lvlText w:val=""/>
      <w:lvlJc w:val="left"/>
      <w:pPr>
        <w:ind w:left="5892" w:hanging="360"/>
      </w:pPr>
      <w:rPr>
        <w:rFonts w:ascii="Symbol" w:hAnsi="Symbol" w:hint="default"/>
      </w:rPr>
    </w:lvl>
    <w:lvl w:ilvl="7" w:tplc="04100003">
      <w:start w:val="1"/>
      <w:numFmt w:val="bullet"/>
      <w:lvlText w:val="o"/>
      <w:lvlJc w:val="left"/>
      <w:pPr>
        <w:ind w:left="6612" w:hanging="360"/>
      </w:pPr>
      <w:rPr>
        <w:rFonts w:ascii="Courier New" w:hAnsi="Courier New" w:cs="Courier New" w:hint="default"/>
      </w:rPr>
    </w:lvl>
    <w:lvl w:ilvl="8" w:tplc="04100005">
      <w:start w:val="1"/>
      <w:numFmt w:val="bullet"/>
      <w:lvlText w:val=""/>
      <w:lvlJc w:val="left"/>
      <w:pPr>
        <w:ind w:left="7332" w:hanging="360"/>
      </w:pPr>
      <w:rPr>
        <w:rFonts w:ascii="Wingdings" w:hAnsi="Wingdings" w:hint="default"/>
      </w:rPr>
    </w:lvl>
  </w:abstractNum>
  <w:abstractNum w:abstractNumId="45" w15:restartNumberingAfterBreak="0">
    <w:nsid w:val="7E1F3EB9"/>
    <w:multiLevelType w:val="hybridMultilevel"/>
    <w:tmpl w:val="DECAACA0"/>
    <w:lvl w:ilvl="0" w:tplc="C7442514">
      <w:start w:val="3"/>
      <w:numFmt w:val="bullet"/>
      <w:lvlText w:val="-"/>
      <w:lvlJc w:val="left"/>
      <w:pPr>
        <w:ind w:left="3192" w:hanging="360"/>
      </w:pPr>
      <w:rPr>
        <w:rFonts w:ascii="Arial" w:eastAsia="Times New Roman" w:hAnsi="Arial" w:cs="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960570104">
    <w:abstractNumId w:val="10"/>
  </w:num>
  <w:num w:numId="2" w16cid:durableId="1215241368">
    <w:abstractNumId w:val="42"/>
  </w:num>
  <w:num w:numId="3" w16cid:durableId="1736854950">
    <w:abstractNumId w:val="5"/>
  </w:num>
  <w:num w:numId="4" w16cid:durableId="1943226038">
    <w:abstractNumId w:val="24"/>
  </w:num>
  <w:num w:numId="5" w16cid:durableId="45959944">
    <w:abstractNumId w:val="1"/>
  </w:num>
  <w:num w:numId="6" w16cid:durableId="620305051">
    <w:abstractNumId w:val="0"/>
  </w:num>
  <w:num w:numId="7" w16cid:durableId="143356233">
    <w:abstractNumId w:val="14"/>
  </w:num>
  <w:num w:numId="8" w16cid:durableId="2017150744">
    <w:abstractNumId w:val="33"/>
  </w:num>
  <w:num w:numId="9" w16cid:durableId="252129238">
    <w:abstractNumId w:val="31"/>
  </w:num>
  <w:num w:numId="10" w16cid:durableId="179126460">
    <w:abstractNumId w:val="44"/>
  </w:num>
  <w:num w:numId="11" w16cid:durableId="697395859">
    <w:abstractNumId w:val="45"/>
  </w:num>
  <w:num w:numId="12" w16cid:durableId="1072657529">
    <w:abstractNumId w:val="13"/>
  </w:num>
  <w:num w:numId="13" w16cid:durableId="665327136">
    <w:abstractNumId w:val="23"/>
  </w:num>
  <w:num w:numId="14" w16cid:durableId="690496784">
    <w:abstractNumId w:val="20"/>
  </w:num>
  <w:num w:numId="15" w16cid:durableId="1761221596">
    <w:abstractNumId w:val="9"/>
  </w:num>
  <w:num w:numId="16" w16cid:durableId="356932319">
    <w:abstractNumId w:val="34"/>
  </w:num>
  <w:num w:numId="17" w16cid:durableId="2125928918">
    <w:abstractNumId w:val="21"/>
  </w:num>
  <w:num w:numId="18" w16cid:durableId="1768427050">
    <w:abstractNumId w:val="2"/>
  </w:num>
  <w:num w:numId="19" w16cid:durableId="420226675">
    <w:abstractNumId w:val="18"/>
  </w:num>
  <w:num w:numId="20" w16cid:durableId="31658844">
    <w:abstractNumId w:val="4"/>
  </w:num>
  <w:num w:numId="21" w16cid:durableId="673726075">
    <w:abstractNumId w:val="27"/>
  </w:num>
  <w:num w:numId="22" w16cid:durableId="824055661">
    <w:abstractNumId w:val="41"/>
  </w:num>
  <w:num w:numId="23" w16cid:durableId="2113818930">
    <w:abstractNumId w:val="35"/>
  </w:num>
  <w:num w:numId="24" w16cid:durableId="1392119283">
    <w:abstractNumId w:val="16"/>
  </w:num>
  <w:num w:numId="25" w16cid:durableId="1244144035">
    <w:abstractNumId w:val="38"/>
  </w:num>
  <w:num w:numId="26" w16cid:durableId="717389502">
    <w:abstractNumId w:val="19"/>
  </w:num>
  <w:num w:numId="27" w16cid:durableId="18775291">
    <w:abstractNumId w:val="7"/>
  </w:num>
  <w:num w:numId="28" w16cid:durableId="1670328615">
    <w:abstractNumId w:val="28"/>
  </w:num>
  <w:num w:numId="29" w16cid:durableId="1825973682">
    <w:abstractNumId w:val="3"/>
  </w:num>
  <w:num w:numId="30" w16cid:durableId="1450198215">
    <w:abstractNumId w:val="6"/>
  </w:num>
  <w:num w:numId="31" w16cid:durableId="707796024">
    <w:abstractNumId w:val="39"/>
  </w:num>
  <w:num w:numId="32" w16cid:durableId="283779163">
    <w:abstractNumId w:val="30"/>
  </w:num>
  <w:num w:numId="33" w16cid:durableId="1428309971">
    <w:abstractNumId w:val="37"/>
  </w:num>
  <w:num w:numId="34" w16cid:durableId="2130197102">
    <w:abstractNumId w:val="40"/>
  </w:num>
  <w:num w:numId="35" w16cid:durableId="1142312448">
    <w:abstractNumId w:val="22"/>
  </w:num>
  <w:num w:numId="36" w16cid:durableId="1626543185">
    <w:abstractNumId w:val="26"/>
  </w:num>
  <w:num w:numId="37" w16cid:durableId="1513913283">
    <w:abstractNumId w:val="8"/>
  </w:num>
  <w:num w:numId="38" w16cid:durableId="1166675779">
    <w:abstractNumId w:val="25"/>
  </w:num>
  <w:num w:numId="39" w16cid:durableId="937712069">
    <w:abstractNumId w:val="11"/>
  </w:num>
  <w:num w:numId="40" w16cid:durableId="1103572952">
    <w:abstractNumId w:val="43"/>
  </w:num>
  <w:num w:numId="41" w16cid:durableId="1628125285">
    <w:abstractNumId w:val="17"/>
  </w:num>
  <w:num w:numId="42" w16cid:durableId="1278217709">
    <w:abstractNumId w:val="29"/>
  </w:num>
  <w:num w:numId="43" w16cid:durableId="665472854">
    <w:abstractNumId w:val="36"/>
  </w:num>
  <w:num w:numId="44" w16cid:durableId="139732322">
    <w:abstractNumId w:val="15"/>
  </w:num>
  <w:num w:numId="45" w16cid:durableId="1918241603">
    <w:abstractNumId w:val="12"/>
  </w:num>
  <w:num w:numId="46" w16cid:durableId="55682173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2B6F"/>
    <w:rsid w:val="000031A4"/>
    <w:rsid w:val="00004BAB"/>
    <w:rsid w:val="00004E58"/>
    <w:rsid w:val="000107FD"/>
    <w:rsid w:val="00011701"/>
    <w:rsid w:val="00012753"/>
    <w:rsid w:val="00012C70"/>
    <w:rsid w:val="00013EF6"/>
    <w:rsid w:val="00014865"/>
    <w:rsid w:val="00014BD7"/>
    <w:rsid w:val="000202A3"/>
    <w:rsid w:val="00020F75"/>
    <w:rsid w:val="0002408D"/>
    <w:rsid w:val="0002509A"/>
    <w:rsid w:val="00025620"/>
    <w:rsid w:val="00026C5C"/>
    <w:rsid w:val="000273D5"/>
    <w:rsid w:val="0002740E"/>
    <w:rsid w:val="00032424"/>
    <w:rsid w:val="00036E17"/>
    <w:rsid w:val="00036F3D"/>
    <w:rsid w:val="000370C3"/>
    <w:rsid w:val="00037914"/>
    <w:rsid w:val="00040223"/>
    <w:rsid w:val="000413B8"/>
    <w:rsid w:val="00042991"/>
    <w:rsid w:val="00042F6F"/>
    <w:rsid w:val="000449A1"/>
    <w:rsid w:val="00046587"/>
    <w:rsid w:val="000466F6"/>
    <w:rsid w:val="000467E8"/>
    <w:rsid w:val="00046926"/>
    <w:rsid w:val="00046C87"/>
    <w:rsid w:val="00046F33"/>
    <w:rsid w:val="0005064C"/>
    <w:rsid w:val="00051596"/>
    <w:rsid w:val="00053ECF"/>
    <w:rsid w:val="00054AA5"/>
    <w:rsid w:val="0006152D"/>
    <w:rsid w:val="0006204C"/>
    <w:rsid w:val="0006253D"/>
    <w:rsid w:val="0006334D"/>
    <w:rsid w:val="000637F8"/>
    <w:rsid w:val="00063B3D"/>
    <w:rsid w:val="00065C1C"/>
    <w:rsid w:val="0006612B"/>
    <w:rsid w:val="0007006D"/>
    <w:rsid w:val="0007417A"/>
    <w:rsid w:val="00076584"/>
    <w:rsid w:val="00076898"/>
    <w:rsid w:val="00080F16"/>
    <w:rsid w:val="0008111E"/>
    <w:rsid w:val="000837F7"/>
    <w:rsid w:val="00083921"/>
    <w:rsid w:val="00084A26"/>
    <w:rsid w:val="00086239"/>
    <w:rsid w:val="00087983"/>
    <w:rsid w:val="00087EF1"/>
    <w:rsid w:val="00091616"/>
    <w:rsid w:val="00094AB2"/>
    <w:rsid w:val="00097778"/>
    <w:rsid w:val="00097EF5"/>
    <w:rsid w:val="00097F54"/>
    <w:rsid w:val="000A03B9"/>
    <w:rsid w:val="000A0DC7"/>
    <w:rsid w:val="000A5308"/>
    <w:rsid w:val="000A6EEB"/>
    <w:rsid w:val="000B488D"/>
    <w:rsid w:val="000B626E"/>
    <w:rsid w:val="000B657E"/>
    <w:rsid w:val="000B72CA"/>
    <w:rsid w:val="000B7479"/>
    <w:rsid w:val="000B771A"/>
    <w:rsid w:val="000C2725"/>
    <w:rsid w:val="000C333E"/>
    <w:rsid w:val="000C5469"/>
    <w:rsid w:val="000C71E5"/>
    <w:rsid w:val="000C7205"/>
    <w:rsid w:val="000D139A"/>
    <w:rsid w:val="000D16CC"/>
    <w:rsid w:val="000D1F1A"/>
    <w:rsid w:val="000D48BF"/>
    <w:rsid w:val="000D635E"/>
    <w:rsid w:val="000D6C29"/>
    <w:rsid w:val="000D7225"/>
    <w:rsid w:val="000E3FEB"/>
    <w:rsid w:val="000E4E10"/>
    <w:rsid w:val="000E5882"/>
    <w:rsid w:val="000E604F"/>
    <w:rsid w:val="000E6EB2"/>
    <w:rsid w:val="000F2177"/>
    <w:rsid w:val="000F2259"/>
    <w:rsid w:val="000F3A3B"/>
    <w:rsid w:val="000F438B"/>
    <w:rsid w:val="000F48B0"/>
    <w:rsid w:val="000F5F9D"/>
    <w:rsid w:val="000F71CB"/>
    <w:rsid w:val="000F76AC"/>
    <w:rsid w:val="001004CF"/>
    <w:rsid w:val="00102A8B"/>
    <w:rsid w:val="0010401B"/>
    <w:rsid w:val="00105371"/>
    <w:rsid w:val="00107AE0"/>
    <w:rsid w:val="00113975"/>
    <w:rsid w:val="00114773"/>
    <w:rsid w:val="00114C1B"/>
    <w:rsid w:val="00115DD3"/>
    <w:rsid w:val="00116F71"/>
    <w:rsid w:val="0011717A"/>
    <w:rsid w:val="0012205D"/>
    <w:rsid w:val="00122248"/>
    <w:rsid w:val="00122BCC"/>
    <w:rsid w:val="00123461"/>
    <w:rsid w:val="00123C00"/>
    <w:rsid w:val="0013093D"/>
    <w:rsid w:val="001312D6"/>
    <w:rsid w:val="00131FB6"/>
    <w:rsid w:val="001327F9"/>
    <w:rsid w:val="00133E33"/>
    <w:rsid w:val="00134205"/>
    <w:rsid w:val="0013521B"/>
    <w:rsid w:val="0013588B"/>
    <w:rsid w:val="001372D6"/>
    <w:rsid w:val="00140203"/>
    <w:rsid w:val="00140232"/>
    <w:rsid w:val="00140335"/>
    <w:rsid w:val="001418F7"/>
    <w:rsid w:val="00145707"/>
    <w:rsid w:val="0014619A"/>
    <w:rsid w:val="0014677B"/>
    <w:rsid w:val="00146BF9"/>
    <w:rsid w:val="00150920"/>
    <w:rsid w:val="00150AAF"/>
    <w:rsid w:val="00152750"/>
    <w:rsid w:val="00152945"/>
    <w:rsid w:val="0015535D"/>
    <w:rsid w:val="001554F3"/>
    <w:rsid w:val="00155E0E"/>
    <w:rsid w:val="00156AF7"/>
    <w:rsid w:val="001613F1"/>
    <w:rsid w:val="00164E57"/>
    <w:rsid w:val="0016562E"/>
    <w:rsid w:val="0016715F"/>
    <w:rsid w:val="00167479"/>
    <w:rsid w:val="00171E18"/>
    <w:rsid w:val="00173398"/>
    <w:rsid w:val="00175013"/>
    <w:rsid w:val="00177880"/>
    <w:rsid w:val="00181198"/>
    <w:rsid w:val="00181646"/>
    <w:rsid w:val="00183041"/>
    <w:rsid w:val="001840A3"/>
    <w:rsid w:val="00184EC8"/>
    <w:rsid w:val="0019098C"/>
    <w:rsid w:val="00192666"/>
    <w:rsid w:val="0019310F"/>
    <w:rsid w:val="00197FBC"/>
    <w:rsid w:val="001A0719"/>
    <w:rsid w:val="001A0E54"/>
    <w:rsid w:val="001A2AF4"/>
    <w:rsid w:val="001A60A4"/>
    <w:rsid w:val="001A6D6C"/>
    <w:rsid w:val="001A734E"/>
    <w:rsid w:val="001A7EB0"/>
    <w:rsid w:val="001B2044"/>
    <w:rsid w:val="001B283C"/>
    <w:rsid w:val="001B3A84"/>
    <w:rsid w:val="001B3C20"/>
    <w:rsid w:val="001B4A66"/>
    <w:rsid w:val="001B6022"/>
    <w:rsid w:val="001B6097"/>
    <w:rsid w:val="001B7678"/>
    <w:rsid w:val="001B799E"/>
    <w:rsid w:val="001B7F42"/>
    <w:rsid w:val="001C2231"/>
    <w:rsid w:val="001C22A6"/>
    <w:rsid w:val="001C3691"/>
    <w:rsid w:val="001C46D4"/>
    <w:rsid w:val="001C55F9"/>
    <w:rsid w:val="001C61CE"/>
    <w:rsid w:val="001D38BA"/>
    <w:rsid w:val="001D448F"/>
    <w:rsid w:val="001D4DC6"/>
    <w:rsid w:val="001D5212"/>
    <w:rsid w:val="001E1183"/>
    <w:rsid w:val="001E120E"/>
    <w:rsid w:val="001E17AB"/>
    <w:rsid w:val="001E1C07"/>
    <w:rsid w:val="001E1C90"/>
    <w:rsid w:val="001E3507"/>
    <w:rsid w:val="001E394E"/>
    <w:rsid w:val="001E3C31"/>
    <w:rsid w:val="001E41DB"/>
    <w:rsid w:val="001E44B9"/>
    <w:rsid w:val="001F0B8B"/>
    <w:rsid w:val="001F3F42"/>
    <w:rsid w:val="001F53B7"/>
    <w:rsid w:val="001F542F"/>
    <w:rsid w:val="001F6D0C"/>
    <w:rsid w:val="001F74DA"/>
    <w:rsid w:val="001F798B"/>
    <w:rsid w:val="00200940"/>
    <w:rsid w:val="002028EE"/>
    <w:rsid w:val="00202F46"/>
    <w:rsid w:val="00204847"/>
    <w:rsid w:val="0020746C"/>
    <w:rsid w:val="00207B89"/>
    <w:rsid w:val="002104F3"/>
    <w:rsid w:val="00210D2F"/>
    <w:rsid w:val="0021336D"/>
    <w:rsid w:val="00213916"/>
    <w:rsid w:val="00222581"/>
    <w:rsid w:val="00223330"/>
    <w:rsid w:val="00223FAC"/>
    <w:rsid w:val="002251EC"/>
    <w:rsid w:val="00227500"/>
    <w:rsid w:val="0022797D"/>
    <w:rsid w:val="00227B2D"/>
    <w:rsid w:val="00231AEB"/>
    <w:rsid w:val="002322F1"/>
    <w:rsid w:val="0023345B"/>
    <w:rsid w:val="00241861"/>
    <w:rsid w:val="00243A31"/>
    <w:rsid w:val="0024540F"/>
    <w:rsid w:val="002464AE"/>
    <w:rsid w:val="00251752"/>
    <w:rsid w:val="00253C5D"/>
    <w:rsid w:val="00262E7C"/>
    <w:rsid w:val="0026332B"/>
    <w:rsid w:val="002634D7"/>
    <w:rsid w:val="00263E9F"/>
    <w:rsid w:val="00264388"/>
    <w:rsid w:val="00266F84"/>
    <w:rsid w:val="002717D8"/>
    <w:rsid w:val="00272A79"/>
    <w:rsid w:val="00275CD1"/>
    <w:rsid w:val="002764D4"/>
    <w:rsid w:val="00276E8C"/>
    <w:rsid w:val="002808EE"/>
    <w:rsid w:val="002813D9"/>
    <w:rsid w:val="00283040"/>
    <w:rsid w:val="002831AF"/>
    <w:rsid w:val="00290182"/>
    <w:rsid w:val="00291826"/>
    <w:rsid w:val="00291D09"/>
    <w:rsid w:val="00297B46"/>
    <w:rsid w:val="00297B79"/>
    <w:rsid w:val="002A1576"/>
    <w:rsid w:val="002A2B49"/>
    <w:rsid w:val="002A2B79"/>
    <w:rsid w:val="002A2D97"/>
    <w:rsid w:val="002A30E1"/>
    <w:rsid w:val="002A5755"/>
    <w:rsid w:val="002A6816"/>
    <w:rsid w:val="002A6D73"/>
    <w:rsid w:val="002A6E0B"/>
    <w:rsid w:val="002B09A5"/>
    <w:rsid w:val="002B616D"/>
    <w:rsid w:val="002B6C0D"/>
    <w:rsid w:val="002B6E40"/>
    <w:rsid w:val="002C0C1E"/>
    <w:rsid w:val="002C3FD3"/>
    <w:rsid w:val="002C42D0"/>
    <w:rsid w:val="002C57EA"/>
    <w:rsid w:val="002C6EA9"/>
    <w:rsid w:val="002D01C7"/>
    <w:rsid w:val="002D1A6D"/>
    <w:rsid w:val="002D2AEC"/>
    <w:rsid w:val="002D36CC"/>
    <w:rsid w:val="002D4BF6"/>
    <w:rsid w:val="002D7AEF"/>
    <w:rsid w:val="002D7C13"/>
    <w:rsid w:val="002E1CBA"/>
    <w:rsid w:val="002E2935"/>
    <w:rsid w:val="002E3F41"/>
    <w:rsid w:val="002E5EC9"/>
    <w:rsid w:val="002E6817"/>
    <w:rsid w:val="002F22B9"/>
    <w:rsid w:val="002F2E11"/>
    <w:rsid w:val="002F3D14"/>
    <w:rsid w:val="002F43FE"/>
    <w:rsid w:val="002F44FF"/>
    <w:rsid w:val="002F46E7"/>
    <w:rsid w:val="002F515C"/>
    <w:rsid w:val="002F6A5A"/>
    <w:rsid w:val="002F7407"/>
    <w:rsid w:val="0030087B"/>
    <w:rsid w:val="003027D1"/>
    <w:rsid w:val="00302AF8"/>
    <w:rsid w:val="00302FEE"/>
    <w:rsid w:val="003041C1"/>
    <w:rsid w:val="00305BFA"/>
    <w:rsid w:val="00306740"/>
    <w:rsid w:val="00306878"/>
    <w:rsid w:val="00312840"/>
    <w:rsid w:val="003143B8"/>
    <w:rsid w:val="00314AED"/>
    <w:rsid w:val="0031526E"/>
    <w:rsid w:val="0031665D"/>
    <w:rsid w:val="003175DA"/>
    <w:rsid w:val="003204E3"/>
    <w:rsid w:val="00320B46"/>
    <w:rsid w:val="00321371"/>
    <w:rsid w:val="0032199A"/>
    <w:rsid w:val="00324E32"/>
    <w:rsid w:val="00325709"/>
    <w:rsid w:val="0032577A"/>
    <w:rsid w:val="00327081"/>
    <w:rsid w:val="00330512"/>
    <w:rsid w:val="0033103C"/>
    <w:rsid w:val="00331E8A"/>
    <w:rsid w:val="0033392B"/>
    <w:rsid w:val="0033493D"/>
    <w:rsid w:val="00335891"/>
    <w:rsid w:val="00336BEE"/>
    <w:rsid w:val="0034112D"/>
    <w:rsid w:val="003430D0"/>
    <w:rsid w:val="003439B6"/>
    <w:rsid w:val="003439F0"/>
    <w:rsid w:val="00345499"/>
    <w:rsid w:val="00350DCF"/>
    <w:rsid w:val="00353AB5"/>
    <w:rsid w:val="003552DE"/>
    <w:rsid w:val="0035586B"/>
    <w:rsid w:val="00355CA0"/>
    <w:rsid w:val="00356567"/>
    <w:rsid w:val="00360137"/>
    <w:rsid w:val="003618E4"/>
    <w:rsid w:val="00361A20"/>
    <w:rsid w:val="00362B2D"/>
    <w:rsid w:val="00364665"/>
    <w:rsid w:val="003650FD"/>
    <w:rsid w:val="003653BB"/>
    <w:rsid w:val="00365792"/>
    <w:rsid w:val="003678E8"/>
    <w:rsid w:val="00370955"/>
    <w:rsid w:val="00370EA1"/>
    <w:rsid w:val="00370F8B"/>
    <w:rsid w:val="00373C3D"/>
    <w:rsid w:val="00375830"/>
    <w:rsid w:val="00380749"/>
    <w:rsid w:val="0038150D"/>
    <w:rsid w:val="00383CA5"/>
    <w:rsid w:val="00383FCA"/>
    <w:rsid w:val="00384F9B"/>
    <w:rsid w:val="0038516B"/>
    <w:rsid w:val="00390645"/>
    <w:rsid w:val="00394B18"/>
    <w:rsid w:val="003A001E"/>
    <w:rsid w:val="003A0403"/>
    <w:rsid w:val="003A0774"/>
    <w:rsid w:val="003A23A1"/>
    <w:rsid w:val="003A7BF5"/>
    <w:rsid w:val="003B1179"/>
    <w:rsid w:val="003B2F91"/>
    <w:rsid w:val="003B39A2"/>
    <w:rsid w:val="003B6D27"/>
    <w:rsid w:val="003B7DA1"/>
    <w:rsid w:val="003C0F8E"/>
    <w:rsid w:val="003C520F"/>
    <w:rsid w:val="003C6279"/>
    <w:rsid w:val="003C6617"/>
    <w:rsid w:val="003D1C92"/>
    <w:rsid w:val="003D34F5"/>
    <w:rsid w:val="003D7980"/>
    <w:rsid w:val="003D79BB"/>
    <w:rsid w:val="003E2685"/>
    <w:rsid w:val="003E2ACB"/>
    <w:rsid w:val="003E4993"/>
    <w:rsid w:val="003F049C"/>
    <w:rsid w:val="003F3224"/>
    <w:rsid w:val="003F32A0"/>
    <w:rsid w:val="003F3E07"/>
    <w:rsid w:val="003F4C11"/>
    <w:rsid w:val="00404D02"/>
    <w:rsid w:val="0040580D"/>
    <w:rsid w:val="0040625E"/>
    <w:rsid w:val="00407B9E"/>
    <w:rsid w:val="00413858"/>
    <w:rsid w:val="004166D9"/>
    <w:rsid w:val="004168FA"/>
    <w:rsid w:val="00420CA7"/>
    <w:rsid w:val="004214F0"/>
    <w:rsid w:val="0042295D"/>
    <w:rsid w:val="00422F79"/>
    <w:rsid w:val="00423190"/>
    <w:rsid w:val="00426879"/>
    <w:rsid w:val="004342AF"/>
    <w:rsid w:val="00434C78"/>
    <w:rsid w:val="00434F22"/>
    <w:rsid w:val="004354D6"/>
    <w:rsid w:val="00435E44"/>
    <w:rsid w:val="004425BE"/>
    <w:rsid w:val="00443C28"/>
    <w:rsid w:val="004455F8"/>
    <w:rsid w:val="00447782"/>
    <w:rsid w:val="00447E03"/>
    <w:rsid w:val="004516E2"/>
    <w:rsid w:val="00455EA6"/>
    <w:rsid w:val="00456C15"/>
    <w:rsid w:val="00461013"/>
    <w:rsid w:val="00461114"/>
    <w:rsid w:val="004647FE"/>
    <w:rsid w:val="00465002"/>
    <w:rsid w:val="004661D4"/>
    <w:rsid w:val="00470FAC"/>
    <w:rsid w:val="00475003"/>
    <w:rsid w:val="00475A9F"/>
    <w:rsid w:val="00483977"/>
    <w:rsid w:val="004852A0"/>
    <w:rsid w:val="0048564D"/>
    <w:rsid w:val="004870D5"/>
    <w:rsid w:val="00493A66"/>
    <w:rsid w:val="00494297"/>
    <w:rsid w:val="00496294"/>
    <w:rsid w:val="004963ED"/>
    <w:rsid w:val="0049643D"/>
    <w:rsid w:val="0049686F"/>
    <w:rsid w:val="004A1528"/>
    <w:rsid w:val="004A23AE"/>
    <w:rsid w:val="004A48C8"/>
    <w:rsid w:val="004A5637"/>
    <w:rsid w:val="004A58E5"/>
    <w:rsid w:val="004A7715"/>
    <w:rsid w:val="004B0061"/>
    <w:rsid w:val="004B1D52"/>
    <w:rsid w:val="004B2F95"/>
    <w:rsid w:val="004B3BA8"/>
    <w:rsid w:val="004B5AB1"/>
    <w:rsid w:val="004B718E"/>
    <w:rsid w:val="004C0BD4"/>
    <w:rsid w:val="004C0E0D"/>
    <w:rsid w:val="004C1515"/>
    <w:rsid w:val="004C2F9D"/>
    <w:rsid w:val="004C3496"/>
    <w:rsid w:val="004C3AFA"/>
    <w:rsid w:val="004C4AE9"/>
    <w:rsid w:val="004C5083"/>
    <w:rsid w:val="004C5331"/>
    <w:rsid w:val="004C5777"/>
    <w:rsid w:val="004C6E21"/>
    <w:rsid w:val="004C7741"/>
    <w:rsid w:val="004D12D4"/>
    <w:rsid w:val="004D3AC7"/>
    <w:rsid w:val="004D5B60"/>
    <w:rsid w:val="004E153B"/>
    <w:rsid w:val="004E1F70"/>
    <w:rsid w:val="004E2253"/>
    <w:rsid w:val="004E359D"/>
    <w:rsid w:val="004E6CD2"/>
    <w:rsid w:val="004F1583"/>
    <w:rsid w:val="004F2A02"/>
    <w:rsid w:val="004F5635"/>
    <w:rsid w:val="004F58F7"/>
    <w:rsid w:val="005010BE"/>
    <w:rsid w:val="00503805"/>
    <w:rsid w:val="00504263"/>
    <w:rsid w:val="0050431E"/>
    <w:rsid w:val="00507C0A"/>
    <w:rsid w:val="0051193F"/>
    <w:rsid w:val="00512EB3"/>
    <w:rsid w:val="0051453C"/>
    <w:rsid w:val="005158F1"/>
    <w:rsid w:val="005174BF"/>
    <w:rsid w:val="00520F0C"/>
    <w:rsid w:val="0052189A"/>
    <w:rsid w:val="0052208A"/>
    <w:rsid w:val="00523468"/>
    <w:rsid w:val="00524665"/>
    <w:rsid w:val="00526EF7"/>
    <w:rsid w:val="00531A40"/>
    <w:rsid w:val="00534342"/>
    <w:rsid w:val="005368D4"/>
    <w:rsid w:val="00536F90"/>
    <w:rsid w:val="00540924"/>
    <w:rsid w:val="005449DE"/>
    <w:rsid w:val="00546912"/>
    <w:rsid w:val="005469C5"/>
    <w:rsid w:val="005471F4"/>
    <w:rsid w:val="005478D6"/>
    <w:rsid w:val="00550EEB"/>
    <w:rsid w:val="00552D76"/>
    <w:rsid w:val="00552E85"/>
    <w:rsid w:val="00553E82"/>
    <w:rsid w:val="005545DC"/>
    <w:rsid w:val="005610F6"/>
    <w:rsid w:val="0056416D"/>
    <w:rsid w:val="00564C6B"/>
    <w:rsid w:val="005661EE"/>
    <w:rsid w:val="00566AEA"/>
    <w:rsid w:val="00566EBB"/>
    <w:rsid w:val="00574E85"/>
    <w:rsid w:val="00575029"/>
    <w:rsid w:val="005755B3"/>
    <w:rsid w:val="00575F2C"/>
    <w:rsid w:val="005768F3"/>
    <w:rsid w:val="00577197"/>
    <w:rsid w:val="00581123"/>
    <w:rsid w:val="005819CD"/>
    <w:rsid w:val="00583A82"/>
    <w:rsid w:val="00583D70"/>
    <w:rsid w:val="005843F4"/>
    <w:rsid w:val="00590BD6"/>
    <w:rsid w:val="0059220B"/>
    <w:rsid w:val="0059666E"/>
    <w:rsid w:val="0059768F"/>
    <w:rsid w:val="005A0837"/>
    <w:rsid w:val="005A2B4D"/>
    <w:rsid w:val="005A4D0D"/>
    <w:rsid w:val="005A62EC"/>
    <w:rsid w:val="005A7ED1"/>
    <w:rsid w:val="005B1BA4"/>
    <w:rsid w:val="005B361C"/>
    <w:rsid w:val="005B7304"/>
    <w:rsid w:val="005C1BF5"/>
    <w:rsid w:val="005C5A55"/>
    <w:rsid w:val="005C6B6D"/>
    <w:rsid w:val="005D0FA1"/>
    <w:rsid w:val="005D62FE"/>
    <w:rsid w:val="005D6B47"/>
    <w:rsid w:val="005E174B"/>
    <w:rsid w:val="005E2421"/>
    <w:rsid w:val="005E25B9"/>
    <w:rsid w:val="005E5932"/>
    <w:rsid w:val="005E7023"/>
    <w:rsid w:val="005F1D93"/>
    <w:rsid w:val="005F28EB"/>
    <w:rsid w:val="005F3DB2"/>
    <w:rsid w:val="005F7988"/>
    <w:rsid w:val="00600938"/>
    <w:rsid w:val="006009E0"/>
    <w:rsid w:val="00600BD1"/>
    <w:rsid w:val="00601E85"/>
    <w:rsid w:val="00601EC9"/>
    <w:rsid w:val="0060343F"/>
    <w:rsid w:val="00605794"/>
    <w:rsid w:val="00607809"/>
    <w:rsid w:val="00607C05"/>
    <w:rsid w:val="00611735"/>
    <w:rsid w:val="00611807"/>
    <w:rsid w:val="0061289D"/>
    <w:rsid w:val="0061335B"/>
    <w:rsid w:val="00614492"/>
    <w:rsid w:val="0061485B"/>
    <w:rsid w:val="00622056"/>
    <w:rsid w:val="00625F48"/>
    <w:rsid w:val="00626061"/>
    <w:rsid w:val="0062633C"/>
    <w:rsid w:val="0063147B"/>
    <w:rsid w:val="0063189E"/>
    <w:rsid w:val="00631F34"/>
    <w:rsid w:val="006320A1"/>
    <w:rsid w:val="00632351"/>
    <w:rsid w:val="006337F2"/>
    <w:rsid w:val="00637D32"/>
    <w:rsid w:val="0064374A"/>
    <w:rsid w:val="00643C6C"/>
    <w:rsid w:val="00644AB1"/>
    <w:rsid w:val="0064501D"/>
    <w:rsid w:val="006467E8"/>
    <w:rsid w:val="006509AB"/>
    <w:rsid w:val="00651871"/>
    <w:rsid w:val="00651CF2"/>
    <w:rsid w:val="00653364"/>
    <w:rsid w:val="0065702A"/>
    <w:rsid w:val="00661939"/>
    <w:rsid w:val="0066281E"/>
    <w:rsid w:val="00662EDF"/>
    <w:rsid w:val="00663D84"/>
    <w:rsid w:val="0066469C"/>
    <w:rsid w:val="006657EE"/>
    <w:rsid w:val="0066740F"/>
    <w:rsid w:val="006676A9"/>
    <w:rsid w:val="006713B8"/>
    <w:rsid w:val="0067281F"/>
    <w:rsid w:val="006746E9"/>
    <w:rsid w:val="00674AEB"/>
    <w:rsid w:val="00680311"/>
    <w:rsid w:val="0068061E"/>
    <w:rsid w:val="00680834"/>
    <w:rsid w:val="00680A6A"/>
    <w:rsid w:val="006826AC"/>
    <w:rsid w:val="00683BA4"/>
    <w:rsid w:val="00683F14"/>
    <w:rsid w:val="0068431F"/>
    <w:rsid w:val="00685805"/>
    <w:rsid w:val="00685A03"/>
    <w:rsid w:val="00687E68"/>
    <w:rsid w:val="00692236"/>
    <w:rsid w:val="00692E42"/>
    <w:rsid w:val="00696816"/>
    <w:rsid w:val="006977FD"/>
    <w:rsid w:val="006A05EC"/>
    <w:rsid w:val="006A208A"/>
    <w:rsid w:val="006A2E02"/>
    <w:rsid w:val="006A2EFD"/>
    <w:rsid w:val="006A3BAD"/>
    <w:rsid w:val="006A3DBF"/>
    <w:rsid w:val="006A4885"/>
    <w:rsid w:val="006A64F4"/>
    <w:rsid w:val="006B01A3"/>
    <w:rsid w:val="006B06DC"/>
    <w:rsid w:val="006B0758"/>
    <w:rsid w:val="006B0BD4"/>
    <w:rsid w:val="006B2046"/>
    <w:rsid w:val="006B56FB"/>
    <w:rsid w:val="006B6371"/>
    <w:rsid w:val="006C28E7"/>
    <w:rsid w:val="006C3CBA"/>
    <w:rsid w:val="006C4AC4"/>
    <w:rsid w:val="006C5854"/>
    <w:rsid w:val="006C5AA1"/>
    <w:rsid w:val="006C636B"/>
    <w:rsid w:val="006C6E72"/>
    <w:rsid w:val="006D0010"/>
    <w:rsid w:val="006D0135"/>
    <w:rsid w:val="006D1452"/>
    <w:rsid w:val="006D15A8"/>
    <w:rsid w:val="006D1F2A"/>
    <w:rsid w:val="006D2CD8"/>
    <w:rsid w:val="006D3FFE"/>
    <w:rsid w:val="006D44DB"/>
    <w:rsid w:val="006D4B05"/>
    <w:rsid w:val="006D51C0"/>
    <w:rsid w:val="006D55FC"/>
    <w:rsid w:val="006D5746"/>
    <w:rsid w:val="006D5873"/>
    <w:rsid w:val="006E135F"/>
    <w:rsid w:val="006E150A"/>
    <w:rsid w:val="006E1518"/>
    <w:rsid w:val="006E1BDD"/>
    <w:rsid w:val="006E72A2"/>
    <w:rsid w:val="006F0C12"/>
    <w:rsid w:val="006F412D"/>
    <w:rsid w:val="006F448E"/>
    <w:rsid w:val="006F5C39"/>
    <w:rsid w:val="006F64D0"/>
    <w:rsid w:val="006F6CE2"/>
    <w:rsid w:val="006F6F98"/>
    <w:rsid w:val="00700FC0"/>
    <w:rsid w:val="007024B7"/>
    <w:rsid w:val="00703090"/>
    <w:rsid w:val="00704915"/>
    <w:rsid w:val="0071042F"/>
    <w:rsid w:val="00713C46"/>
    <w:rsid w:val="00717E18"/>
    <w:rsid w:val="007202BC"/>
    <w:rsid w:val="0072091D"/>
    <w:rsid w:val="0072268C"/>
    <w:rsid w:val="00724015"/>
    <w:rsid w:val="00726C48"/>
    <w:rsid w:val="00730B04"/>
    <w:rsid w:val="0073131E"/>
    <w:rsid w:val="007314AF"/>
    <w:rsid w:val="0073202E"/>
    <w:rsid w:val="007376DA"/>
    <w:rsid w:val="007436BF"/>
    <w:rsid w:val="00743846"/>
    <w:rsid w:val="007445F0"/>
    <w:rsid w:val="00746DA3"/>
    <w:rsid w:val="007503AC"/>
    <w:rsid w:val="007504EE"/>
    <w:rsid w:val="0075089F"/>
    <w:rsid w:val="007518BA"/>
    <w:rsid w:val="00753636"/>
    <w:rsid w:val="007538DC"/>
    <w:rsid w:val="00753C6B"/>
    <w:rsid w:val="00755619"/>
    <w:rsid w:val="00760F32"/>
    <w:rsid w:val="00760FB1"/>
    <w:rsid w:val="0076335B"/>
    <w:rsid w:val="00763C09"/>
    <w:rsid w:val="00764BE5"/>
    <w:rsid w:val="00767F5E"/>
    <w:rsid w:val="00770F36"/>
    <w:rsid w:val="00771499"/>
    <w:rsid w:val="007732B8"/>
    <w:rsid w:val="00773392"/>
    <w:rsid w:val="0077398C"/>
    <w:rsid w:val="0078009D"/>
    <w:rsid w:val="00781897"/>
    <w:rsid w:val="00781903"/>
    <w:rsid w:val="00781EDC"/>
    <w:rsid w:val="007828BD"/>
    <w:rsid w:val="00784EDC"/>
    <w:rsid w:val="00785D96"/>
    <w:rsid w:val="00785E83"/>
    <w:rsid w:val="00786FA8"/>
    <w:rsid w:val="007877C4"/>
    <w:rsid w:val="00787870"/>
    <w:rsid w:val="00792B51"/>
    <w:rsid w:val="00792E7B"/>
    <w:rsid w:val="00793B8C"/>
    <w:rsid w:val="00794D51"/>
    <w:rsid w:val="007953A4"/>
    <w:rsid w:val="00795FA4"/>
    <w:rsid w:val="00796A8C"/>
    <w:rsid w:val="007A0F22"/>
    <w:rsid w:val="007A229D"/>
    <w:rsid w:val="007A4414"/>
    <w:rsid w:val="007A7708"/>
    <w:rsid w:val="007A77C0"/>
    <w:rsid w:val="007B3B2F"/>
    <w:rsid w:val="007B3C3A"/>
    <w:rsid w:val="007B7723"/>
    <w:rsid w:val="007B7F6A"/>
    <w:rsid w:val="007C0E1B"/>
    <w:rsid w:val="007C1776"/>
    <w:rsid w:val="007C1D78"/>
    <w:rsid w:val="007C2765"/>
    <w:rsid w:val="007C3032"/>
    <w:rsid w:val="007C5183"/>
    <w:rsid w:val="007C5F3E"/>
    <w:rsid w:val="007C680E"/>
    <w:rsid w:val="007C74BB"/>
    <w:rsid w:val="007C7C94"/>
    <w:rsid w:val="007D2445"/>
    <w:rsid w:val="007D2CC8"/>
    <w:rsid w:val="007D3913"/>
    <w:rsid w:val="007D4219"/>
    <w:rsid w:val="007E126D"/>
    <w:rsid w:val="007E1737"/>
    <w:rsid w:val="007E1911"/>
    <w:rsid w:val="007E61B1"/>
    <w:rsid w:val="007E6C4E"/>
    <w:rsid w:val="007E6E65"/>
    <w:rsid w:val="007F1350"/>
    <w:rsid w:val="007F1F67"/>
    <w:rsid w:val="007F24A1"/>
    <w:rsid w:val="007F2F80"/>
    <w:rsid w:val="007F4535"/>
    <w:rsid w:val="007F5260"/>
    <w:rsid w:val="007F7805"/>
    <w:rsid w:val="008006F7"/>
    <w:rsid w:val="0080472D"/>
    <w:rsid w:val="00804900"/>
    <w:rsid w:val="00805F65"/>
    <w:rsid w:val="00807B1F"/>
    <w:rsid w:val="00813A5E"/>
    <w:rsid w:val="00814F15"/>
    <w:rsid w:val="00814FF7"/>
    <w:rsid w:val="00817D63"/>
    <w:rsid w:val="00821794"/>
    <w:rsid w:val="00823CDA"/>
    <w:rsid w:val="00826AAA"/>
    <w:rsid w:val="008279DC"/>
    <w:rsid w:val="00832954"/>
    <w:rsid w:val="0083764A"/>
    <w:rsid w:val="008429BB"/>
    <w:rsid w:val="00842E8A"/>
    <w:rsid w:val="0084412E"/>
    <w:rsid w:val="00847768"/>
    <w:rsid w:val="0085016E"/>
    <w:rsid w:val="008505D3"/>
    <w:rsid w:val="0085084D"/>
    <w:rsid w:val="00851739"/>
    <w:rsid w:val="0085232A"/>
    <w:rsid w:val="00852606"/>
    <w:rsid w:val="00853E18"/>
    <w:rsid w:val="008552E3"/>
    <w:rsid w:val="008553A3"/>
    <w:rsid w:val="008557C5"/>
    <w:rsid w:val="00855D44"/>
    <w:rsid w:val="00856E98"/>
    <w:rsid w:val="00860259"/>
    <w:rsid w:val="0086227A"/>
    <w:rsid w:val="00862EED"/>
    <w:rsid w:val="00864672"/>
    <w:rsid w:val="00867AE0"/>
    <w:rsid w:val="00870666"/>
    <w:rsid w:val="0087234E"/>
    <w:rsid w:val="00872507"/>
    <w:rsid w:val="0087364E"/>
    <w:rsid w:val="00874BCE"/>
    <w:rsid w:val="008777E9"/>
    <w:rsid w:val="008835DD"/>
    <w:rsid w:val="00887F98"/>
    <w:rsid w:val="008911E1"/>
    <w:rsid w:val="00891893"/>
    <w:rsid w:val="00892279"/>
    <w:rsid w:val="00892856"/>
    <w:rsid w:val="00893A20"/>
    <w:rsid w:val="00893AAF"/>
    <w:rsid w:val="0089443E"/>
    <w:rsid w:val="0089466D"/>
    <w:rsid w:val="00895179"/>
    <w:rsid w:val="00895354"/>
    <w:rsid w:val="00895459"/>
    <w:rsid w:val="008A1019"/>
    <w:rsid w:val="008A328A"/>
    <w:rsid w:val="008A36EF"/>
    <w:rsid w:val="008A786D"/>
    <w:rsid w:val="008B01BB"/>
    <w:rsid w:val="008B1033"/>
    <w:rsid w:val="008B1F1A"/>
    <w:rsid w:val="008B555A"/>
    <w:rsid w:val="008B67E9"/>
    <w:rsid w:val="008B7258"/>
    <w:rsid w:val="008C1B3D"/>
    <w:rsid w:val="008C2964"/>
    <w:rsid w:val="008C2E50"/>
    <w:rsid w:val="008C38B4"/>
    <w:rsid w:val="008C5872"/>
    <w:rsid w:val="008C597A"/>
    <w:rsid w:val="008C67FA"/>
    <w:rsid w:val="008D0285"/>
    <w:rsid w:val="008D09A0"/>
    <w:rsid w:val="008D2715"/>
    <w:rsid w:val="008D30B9"/>
    <w:rsid w:val="008D4950"/>
    <w:rsid w:val="008D512D"/>
    <w:rsid w:val="008D5E88"/>
    <w:rsid w:val="008D6BE8"/>
    <w:rsid w:val="008D7542"/>
    <w:rsid w:val="008D773D"/>
    <w:rsid w:val="008E0464"/>
    <w:rsid w:val="008E6114"/>
    <w:rsid w:val="008F0C0A"/>
    <w:rsid w:val="008F0F3D"/>
    <w:rsid w:val="008F6329"/>
    <w:rsid w:val="008F6B0D"/>
    <w:rsid w:val="00901825"/>
    <w:rsid w:val="009051D3"/>
    <w:rsid w:val="00906439"/>
    <w:rsid w:val="009076EA"/>
    <w:rsid w:val="009076FA"/>
    <w:rsid w:val="00907C19"/>
    <w:rsid w:val="00910CC7"/>
    <w:rsid w:val="00910F2B"/>
    <w:rsid w:val="00911751"/>
    <w:rsid w:val="00913B0E"/>
    <w:rsid w:val="00913E87"/>
    <w:rsid w:val="009164F6"/>
    <w:rsid w:val="00917DAE"/>
    <w:rsid w:val="00920C29"/>
    <w:rsid w:val="00922205"/>
    <w:rsid w:val="00922AE6"/>
    <w:rsid w:val="00926D9A"/>
    <w:rsid w:val="009323EB"/>
    <w:rsid w:val="00934A0D"/>
    <w:rsid w:val="00935088"/>
    <w:rsid w:val="00936A72"/>
    <w:rsid w:val="0094039F"/>
    <w:rsid w:val="00940A7C"/>
    <w:rsid w:val="009516C5"/>
    <w:rsid w:val="009527D4"/>
    <w:rsid w:val="00953C37"/>
    <w:rsid w:val="00954565"/>
    <w:rsid w:val="0095703C"/>
    <w:rsid w:val="00957499"/>
    <w:rsid w:val="00957C81"/>
    <w:rsid w:val="00960266"/>
    <w:rsid w:val="00962DA6"/>
    <w:rsid w:val="009634F7"/>
    <w:rsid w:val="00964757"/>
    <w:rsid w:val="009648EB"/>
    <w:rsid w:val="009676DB"/>
    <w:rsid w:val="0096770D"/>
    <w:rsid w:val="00971C35"/>
    <w:rsid w:val="00973E52"/>
    <w:rsid w:val="00974602"/>
    <w:rsid w:val="00981777"/>
    <w:rsid w:val="00981AB4"/>
    <w:rsid w:val="00984401"/>
    <w:rsid w:val="0098534B"/>
    <w:rsid w:val="00985779"/>
    <w:rsid w:val="00991470"/>
    <w:rsid w:val="0099256D"/>
    <w:rsid w:val="00992FCA"/>
    <w:rsid w:val="0099406A"/>
    <w:rsid w:val="00995904"/>
    <w:rsid w:val="00997234"/>
    <w:rsid w:val="009A089B"/>
    <w:rsid w:val="009A14E4"/>
    <w:rsid w:val="009A220B"/>
    <w:rsid w:val="009A2EA4"/>
    <w:rsid w:val="009A390B"/>
    <w:rsid w:val="009A3CA3"/>
    <w:rsid w:val="009A581E"/>
    <w:rsid w:val="009B361A"/>
    <w:rsid w:val="009B3F4A"/>
    <w:rsid w:val="009B6F01"/>
    <w:rsid w:val="009B737F"/>
    <w:rsid w:val="009B7396"/>
    <w:rsid w:val="009C0D9E"/>
    <w:rsid w:val="009C1AFD"/>
    <w:rsid w:val="009C416D"/>
    <w:rsid w:val="009C487A"/>
    <w:rsid w:val="009C5ADC"/>
    <w:rsid w:val="009C68E6"/>
    <w:rsid w:val="009C6CC3"/>
    <w:rsid w:val="009C73E5"/>
    <w:rsid w:val="009C7ECF"/>
    <w:rsid w:val="009D1711"/>
    <w:rsid w:val="009D1C9A"/>
    <w:rsid w:val="009D254D"/>
    <w:rsid w:val="009D2817"/>
    <w:rsid w:val="009D3F1A"/>
    <w:rsid w:val="009D461D"/>
    <w:rsid w:val="009D6DB0"/>
    <w:rsid w:val="009D70AF"/>
    <w:rsid w:val="009E134C"/>
    <w:rsid w:val="009E212E"/>
    <w:rsid w:val="009E39D8"/>
    <w:rsid w:val="009E4ADC"/>
    <w:rsid w:val="009E6269"/>
    <w:rsid w:val="009E63AA"/>
    <w:rsid w:val="009E64C6"/>
    <w:rsid w:val="009E7556"/>
    <w:rsid w:val="009F24A5"/>
    <w:rsid w:val="009F5318"/>
    <w:rsid w:val="009F65A9"/>
    <w:rsid w:val="00A0203C"/>
    <w:rsid w:val="00A026DC"/>
    <w:rsid w:val="00A02A42"/>
    <w:rsid w:val="00A03729"/>
    <w:rsid w:val="00A0432E"/>
    <w:rsid w:val="00A045D3"/>
    <w:rsid w:val="00A1048A"/>
    <w:rsid w:val="00A104DF"/>
    <w:rsid w:val="00A10943"/>
    <w:rsid w:val="00A13BF3"/>
    <w:rsid w:val="00A13ED5"/>
    <w:rsid w:val="00A147A9"/>
    <w:rsid w:val="00A15695"/>
    <w:rsid w:val="00A15C0A"/>
    <w:rsid w:val="00A16B79"/>
    <w:rsid w:val="00A17017"/>
    <w:rsid w:val="00A176D4"/>
    <w:rsid w:val="00A17978"/>
    <w:rsid w:val="00A20CDB"/>
    <w:rsid w:val="00A23820"/>
    <w:rsid w:val="00A24BB9"/>
    <w:rsid w:val="00A27675"/>
    <w:rsid w:val="00A27846"/>
    <w:rsid w:val="00A2790E"/>
    <w:rsid w:val="00A27D6B"/>
    <w:rsid w:val="00A30DD7"/>
    <w:rsid w:val="00A31CDD"/>
    <w:rsid w:val="00A32346"/>
    <w:rsid w:val="00A418E0"/>
    <w:rsid w:val="00A42D0E"/>
    <w:rsid w:val="00A4336C"/>
    <w:rsid w:val="00A467EF"/>
    <w:rsid w:val="00A54392"/>
    <w:rsid w:val="00A547C3"/>
    <w:rsid w:val="00A55515"/>
    <w:rsid w:val="00A55C1D"/>
    <w:rsid w:val="00A55EEA"/>
    <w:rsid w:val="00A564FA"/>
    <w:rsid w:val="00A57961"/>
    <w:rsid w:val="00A64577"/>
    <w:rsid w:val="00A646D7"/>
    <w:rsid w:val="00A652C7"/>
    <w:rsid w:val="00A65AFB"/>
    <w:rsid w:val="00A670E0"/>
    <w:rsid w:val="00A71523"/>
    <w:rsid w:val="00A7304D"/>
    <w:rsid w:val="00A76319"/>
    <w:rsid w:val="00A81D9C"/>
    <w:rsid w:val="00A854DF"/>
    <w:rsid w:val="00A859B2"/>
    <w:rsid w:val="00A86CC1"/>
    <w:rsid w:val="00A87B38"/>
    <w:rsid w:val="00A908C0"/>
    <w:rsid w:val="00A90930"/>
    <w:rsid w:val="00A91244"/>
    <w:rsid w:val="00A9585D"/>
    <w:rsid w:val="00A9727D"/>
    <w:rsid w:val="00AA4C5E"/>
    <w:rsid w:val="00AA51D6"/>
    <w:rsid w:val="00AA70D9"/>
    <w:rsid w:val="00AB30DE"/>
    <w:rsid w:val="00AB3F9B"/>
    <w:rsid w:val="00AC3967"/>
    <w:rsid w:val="00AC4688"/>
    <w:rsid w:val="00AC5C08"/>
    <w:rsid w:val="00AD0BDD"/>
    <w:rsid w:val="00AD0BE1"/>
    <w:rsid w:val="00AD2C04"/>
    <w:rsid w:val="00AD7132"/>
    <w:rsid w:val="00AE096C"/>
    <w:rsid w:val="00AE1706"/>
    <w:rsid w:val="00AE4A48"/>
    <w:rsid w:val="00AE58B1"/>
    <w:rsid w:val="00AE5ADC"/>
    <w:rsid w:val="00AE76D9"/>
    <w:rsid w:val="00AF41A8"/>
    <w:rsid w:val="00AF458D"/>
    <w:rsid w:val="00AF46A3"/>
    <w:rsid w:val="00AF748A"/>
    <w:rsid w:val="00B01EFD"/>
    <w:rsid w:val="00B02E82"/>
    <w:rsid w:val="00B05B2E"/>
    <w:rsid w:val="00B065CC"/>
    <w:rsid w:val="00B07818"/>
    <w:rsid w:val="00B07D81"/>
    <w:rsid w:val="00B11820"/>
    <w:rsid w:val="00B1199B"/>
    <w:rsid w:val="00B119A8"/>
    <w:rsid w:val="00B1210B"/>
    <w:rsid w:val="00B12125"/>
    <w:rsid w:val="00B1357C"/>
    <w:rsid w:val="00B14D14"/>
    <w:rsid w:val="00B161CE"/>
    <w:rsid w:val="00B20C91"/>
    <w:rsid w:val="00B20F83"/>
    <w:rsid w:val="00B23790"/>
    <w:rsid w:val="00B2762B"/>
    <w:rsid w:val="00B329E2"/>
    <w:rsid w:val="00B32EBB"/>
    <w:rsid w:val="00B3327B"/>
    <w:rsid w:val="00B34331"/>
    <w:rsid w:val="00B34568"/>
    <w:rsid w:val="00B34F19"/>
    <w:rsid w:val="00B35806"/>
    <w:rsid w:val="00B36997"/>
    <w:rsid w:val="00B37165"/>
    <w:rsid w:val="00B4030E"/>
    <w:rsid w:val="00B41111"/>
    <w:rsid w:val="00B4329E"/>
    <w:rsid w:val="00B50D14"/>
    <w:rsid w:val="00B51524"/>
    <w:rsid w:val="00B53693"/>
    <w:rsid w:val="00B53780"/>
    <w:rsid w:val="00B541D9"/>
    <w:rsid w:val="00B55148"/>
    <w:rsid w:val="00B5573C"/>
    <w:rsid w:val="00B55CAF"/>
    <w:rsid w:val="00B57B09"/>
    <w:rsid w:val="00B61161"/>
    <w:rsid w:val="00B661FF"/>
    <w:rsid w:val="00B67BF4"/>
    <w:rsid w:val="00B702CF"/>
    <w:rsid w:val="00B70613"/>
    <w:rsid w:val="00B706F1"/>
    <w:rsid w:val="00B70BA6"/>
    <w:rsid w:val="00B70DB8"/>
    <w:rsid w:val="00B72029"/>
    <w:rsid w:val="00B76F97"/>
    <w:rsid w:val="00B80368"/>
    <w:rsid w:val="00B8050E"/>
    <w:rsid w:val="00B8438F"/>
    <w:rsid w:val="00B866B8"/>
    <w:rsid w:val="00B867DC"/>
    <w:rsid w:val="00B90A67"/>
    <w:rsid w:val="00B90C41"/>
    <w:rsid w:val="00B917C5"/>
    <w:rsid w:val="00B92EFE"/>
    <w:rsid w:val="00B941A4"/>
    <w:rsid w:val="00B9641F"/>
    <w:rsid w:val="00BA149E"/>
    <w:rsid w:val="00BA2116"/>
    <w:rsid w:val="00BA352F"/>
    <w:rsid w:val="00BA3B79"/>
    <w:rsid w:val="00BA4962"/>
    <w:rsid w:val="00BA4B86"/>
    <w:rsid w:val="00BA666A"/>
    <w:rsid w:val="00BA7E23"/>
    <w:rsid w:val="00BB0E99"/>
    <w:rsid w:val="00BB77C2"/>
    <w:rsid w:val="00BB7ECD"/>
    <w:rsid w:val="00BC1203"/>
    <w:rsid w:val="00BC40B9"/>
    <w:rsid w:val="00BC49B6"/>
    <w:rsid w:val="00BC7C33"/>
    <w:rsid w:val="00BD0666"/>
    <w:rsid w:val="00BD1029"/>
    <w:rsid w:val="00BD1B9B"/>
    <w:rsid w:val="00BD2740"/>
    <w:rsid w:val="00BD3243"/>
    <w:rsid w:val="00BD44E3"/>
    <w:rsid w:val="00BD4AD5"/>
    <w:rsid w:val="00BD6ECB"/>
    <w:rsid w:val="00BD72F0"/>
    <w:rsid w:val="00BE203B"/>
    <w:rsid w:val="00BE2303"/>
    <w:rsid w:val="00BE2DC3"/>
    <w:rsid w:val="00BE5896"/>
    <w:rsid w:val="00BF3A1D"/>
    <w:rsid w:val="00BF5009"/>
    <w:rsid w:val="00BF5424"/>
    <w:rsid w:val="00BF5BC5"/>
    <w:rsid w:val="00C00110"/>
    <w:rsid w:val="00C0215D"/>
    <w:rsid w:val="00C028FA"/>
    <w:rsid w:val="00C056A9"/>
    <w:rsid w:val="00C05DB9"/>
    <w:rsid w:val="00C0696A"/>
    <w:rsid w:val="00C0744C"/>
    <w:rsid w:val="00C10689"/>
    <w:rsid w:val="00C115CA"/>
    <w:rsid w:val="00C1168D"/>
    <w:rsid w:val="00C13924"/>
    <w:rsid w:val="00C163F1"/>
    <w:rsid w:val="00C175E8"/>
    <w:rsid w:val="00C17E69"/>
    <w:rsid w:val="00C214FE"/>
    <w:rsid w:val="00C2161B"/>
    <w:rsid w:val="00C23400"/>
    <w:rsid w:val="00C25B9F"/>
    <w:rsid w:val="00C27C43"/>
    <w:rsid w:val="00C32793"/>
    <w:rsid w:val="00C33105"/>
    <w:rsid w:val="00C33789"/>
    <w:rsid w:val="00C342DE"/>
    <w:rsid w:val="00C3668B"/>
    <w:rsid w:val="00C3683E"/>
    <w:rsid w:val="00C40E6A"/>
    <w:rsid w:val="00C418C0"/>
    <w:rsid w:val="00C441BA"/>
    <w:rsid w:val="00C442E3"/>
    <w:rsid w:val="00C44DA8"/>
    <w:rsid w:val="00C4785C"/>
    <w:rsid w:val="00C503B9"/>
    <w:rsid w:val="00C51DE9"/>
    <w:rsid w:val="00C52DED"/>
    <w:rsid w:val="00C531BA"/>
    <w:rsid w:val="00C53225"/>
    <w:rsid w:val="00C53FE1"/>
    <w:rsid w:val="00C547D6"/>
    <w:rsid w:val="00C54A90"/>
    <w:rsid w:val="00C54D67"/>
    <w:rsid w:val="00C55B01"/>
    <w:rsid w:val="00C6161B"/>
    <w:rsid w:val="00C622D5"/>
    <w:rsid w:val="00C63666"/>
    <w:rsid w:val="00C67300"/>
    <w:rsid w:val="00C70B5B"/>
    <w:rsid w:val="00C70DEC"/>
    <w:rsid w:val="00C71ECC"/>
    <w:rsid w:val="00C73284"/>
    <w:rsid w:val="00C81FCB"/>
    <w:rsid w:val="00C824F2"/>
    <w:rsid w:val="00C82962"/>
    <w:rsid w:val="00C82D34"/>
    <w:rsid w:val="00C83BC3"/>
    <w:rsid w:val="00C83CBF"/>
    <w:rsid w:val="00C84023"/>
    <w:rsid w:val="00C8619B"/>
    <w:rsid w:val="00C87313"/>
    <w:rsid w:val="00C9226D"/>
    <w:rsid w:val="00C96B31"/>
    <w:rsid w:val="00CA08C8"/>
    <w:rsid w:val="00CA08D5"/>
    <w:rsid w:val="00CA21E6"/>
    <w:rsid w:val="00CA43C6"/>
    <w:rsid w:val="00CA5CC6"/>
    <w:rsid w:val="00CA6769"/>
    <w:rsid w:val="00CB0D4F"/>
    <w:rsid w:val="00CB1083"/>
    <w:rsid w:val="00CB2D82"/>
    <w:rsid w:val="00CB47C8"/>
    <w:rsid w:val="00CB5EBB"/>
    <w:rsid w:val="00CB78AE"/>
    <w:rsid w:val="00CC3A64"/>
    <w:rsid w:val="00CC3ADF"/>
    <w:rsid w:val="00CC4047"/>
    <w:rsid w:val="00CC5E46"/>
    <w:rsid w:val="00CC60AE"/>
    <w:rsid w:val="00CC60D9"/>
    <w:rsid w:val="00CC76B6"/>
    <w:rsid w:val="00CC7EAC"/>
    <w:rsid w:val="00CD32DD"/>
    <w:rsid w:val="00CD3AAE"/>
    <w:rsid w:val="00CD7676"/>
    <w:rsid w:val="00CD79C8"/>
    <w:rsid w:val="00CD7C4E"/>
    <w:rsid w:val="00CE1952"/>
    <w:rsid w:val="00CE1A57"/>
    <w:rsid w:val="00CE220A"/>
    <w:rsid w:val="00CE288B"/>
    <w:rsid w:val="00CE31A3"/>
    <w:rsid w:val="00CE4698"/>
    <w:rsid w:val="00CE5144"/>
    <w:rsid w:val="00CE6682"/>
    <w:rsid w:val="00CE776F"/>
    <w:rsid w:val="00CF0EE5"/>
    <w:rsid w:val="00CF1222"/>
    <w:rsid w:val="00CF384D"/>
    <w:rsid w:val="00CF578F"/>
    <w:rsid w:val="00CF6F50"/>
    <w:rsid w:val="00D01154"/>
    <w:rsid w:val="00D02481"/>
    <w:rsid w:val="00D03D23"/>
    <w:rsid w:val="00D041C1"/>
    <w:rsid w:val="00D05387"/>
    <w:rsid w:val="00D05E85"/>
    <w:rsid w:val="00D0623F"/>
    <w:rsid w:val="00D0664E"/>
    <w:rsid w:val="00D0777E"/>
    <w:rsid w:val="00D10CB1"/>
    <w:rsid w:val="00D13149"/>
    <w:rsid w:val="00D16EC4"/>
    <w:rsid w:val="00D17964"/>
    <w:rsid w:val="00D20E3A"/>
    <w:rsid w:val="00D220A1"/>
    <w:rsid w:val="00D233AC"/>
    <w:rsid w:val="00D23CB4"/>
    <w:rsid w:val="00D259B5"/>
    <w:rsid w:val="00D274F8"/>
    <w:rsid w:val="00D30957"/>
    <w:rsid w:val="00D30D69"/>
    <w:rsid w:val="00D31155"/>
    <w:rsid w:val="00D33562"/>
    <w:rsid w:val="00D33EF7"/>
    <w:rsid w:val="00D34B59"/>
    <w:rsid w:val="00D35F54"/>
    <w:rsid w:val="00D36954"/>
    <w:rsid w:val="00D36C96"/>
    <w:rsid w:val="00D41533"/>
    <w:rsid w:val="00D45053"/>
    <w:rsid w:val="00D46BB4"/>
    <w:rsid w:val="00D514DF"/>
    <w:rsid w:val="00D519BC"/>
    <w:rsid w:val="00D555B4"/>
    <w:rsid w:val="00D618F1"/>
    <w:rsid w:val="00D64467"/>
    <w:rsid w:val="00D64BE0"/>
    <w:rsid w:val="00D665A0"/>
    <w:rsid w:val="00D66849"/>
    <w:rsid w:val="00D66A9C"/>
    <w:rsid w:val="00D66BAA"/>
    <w:rsid w:val="00D6782E"/>
    <w:rsid w:val="00D71184"/>
    <w:rsid w:val="00D745CF"/>
    <w:rsid w:val="00D76EEE"/>
    <w:rsid w:val="00D80E27"/>
    <w:rsid w:val="00D83693"/>
    <w:rsid w:val="00D85A84"/>
    <w:rsid w:val="00D91A65"/>
    <w:rsid w:val="00D9442D"/>
    <w:rsid w:val="00D94C2C"/>
    <w:rsid w:val="00D95746"/>
    <w:rsid w:val="00D972B4"/>
    <w:rsid w:val="00DA13E1"/>
    <w:rsid w:val="00DA184A"/>
    <w:rsid w:val="00DA27F4"/>
    <w:rsid w:val="00DA3A1F"/>
    <w:rsid w:val="00DA7D9A"/>
    <w:rsid w:val="00DB02BC"/>
    <w:rsid w:val="00DB0ACA"/>
    <w:rsid w:val="00DB2C42"/>
    <w:rsid w:val="00DB4771"/>
    <w:rsid w:val="00DB5117"/>
    <w:rsid w:val="00DC1320"/>
    <w:rsid w:val="00DC2605"/>
    <w:rsid w:val="00DC3822"/>
    <w:rsid w:val="00DC3951"/>
    <w:rsid w:val="00DC4128"/>
    <w:rsid w:val="00DC74B3"/>
    <w:rsid w:val="00DC7592"/>
    <w:rsid w:val="00DD6CA8"/>
    <w:rsid w:val="00DD7439"/>
    <w:rsid w:val="00DD7F94"/>
    <w:rsid w:val="00DE0736"/>
    <w:rsid w:val="00DE15FF"/>
    <w:rsid w:val="00DE21BB"/>
    <w:rsid w:val="00DE26A3"/>
    <w:rsid w:val="00DE5032"/>
    <w:rsid w:val="00DE66BE"/>
    <w:rsid w:val="00DE6769"/>
    <w:rsid w:val="00DE6FBF"/>
    <w:rsid w:val="00DF0902"/>
    <w:rsid w:val="00DF1063"/>
    <w:rsid w:val="00DF41CF"/>
    <w:rsid w:val="00DF5710"/>
    <w:rsid w:val="00DF745A"/>
    <w:rsid w:val="00E00AB5"/>
    <w:rsid w:val="00E039DF"/>
    <w:rsid w:val="00E05181"/>
    <w:rsid w:val="00E071D8"/>
    <w:rsid w:val="00E103E8"/>
    <w:rsid w:val="00E10E56"/>
    <w:rsid w:val="00E112D2"/>
    <w:rsid w:val="00E11EB9"/>
    <w:rsid w:val="00E120D2"/>
    <w:rsid w:val="00E130B7"/>
    <w:rsid w:val="00E14F0D"/>
    <w:rsid w:val="00E15702"/>
    <w:rsid w:val="00E17372"/>
    <w:rsid w:val="00E2140B"/>
    <w:rsid w:val="00E22041"/>
    <w:rsid w:val="00E228B5"/>
    <w:rsid w:val="00E24CAC"/>
    <w:rsid w:val="00E2583A"/>
    <w:rsid w:val="00E25E4F"/>
    <w:rsid w:val="00E301A7"/>
    <w:rsid w:val="00E31B45"/>
    <w:rsid w:val="00E33293"/>
    <w:rsid w:val="00E33AB3"/>
    <w:rsid w:val="00E40244"/>
    <w:rsid w:val="00E4208C"/>
    <w:rsid w:val="00E50284"/>
    <w:rsid w:val="00E507FC"/>
    <w:rsid w:val="00E51495"/>
    <w:rsid w:val="00E53195"/>
    <w:rsid w:val="00E55AEF"/>
    <w:rsid w:val="00E55E78"/>
    <w:rsid w:val="00E57A06"/>
    <w:rsid w:val="00E600D9"/>
    <w:rsid w:val="00E60F54"/>
    <w:rsid w:val="00E6313D"/>
    <w:rsid w:val="00E64066"/>
    <w:rsid w:val="00E64AD7"/>
    <w:rsid w:val="00E650A1"/>
    <w:rsid w:val="00E6598F"/>
    <w:rsid w:val="00E662D9"/>
    <w:rsid w:val="00E6639F"/>
    <w:rsid w:val="00E66984"/>
    <w:rsid w:val="00E679F4"/>
    <w:rsid w:val="00E70EA0"/>
    <w:rsid w:val="00E70F4F"/>
    <w:rsid w:val="00E75296"/>
    <w:rsid w:val="00E77302"/>
    <w:rsid w:val="00E809E9"/>
    <w:rsid w:val="00E830D5"/>
    <w:rsid w:val="00E8355A"/>
    <w:rsid w:val="00E839B6"/>
    <w:rsid w:val="00E87272"/>
    <w:rsid w:val="00E90398"/>
    <w:rsid w:val="00E97FE5"/>
    <w:rsid w:val="00EA128F"/>
    <w:rsid w:val="00EA16C4"/>
    <w:rsid w:val="00EA1BF8"/>
    <w:rsid w:val="00EA2EBB"/>
    <w:rsid w:val="00EA4829"/>
    <w:rsid w:val="00EA5187"/>
    <w:rsid w:val="00EB15E0"/>
    <w:rsid w:val="00EB4439"/>
    <w:rsid w:val="00EB4C8D"/>
    <w:rsid w:val="00EB53B2"/>
    <w:rsid w:val="00EB5ADB"/>
    <w:rsid w:val="00EB5EE9"/>
    <w:rsid w:val="00EB6427"/>
    <w:rsid w:val="00EC0C2E"/>
    <w:rsid w:val="00EC1E05"/>
    <w:rsid w:val="00EC1F7A"/>
    <w:rsid w:val="00EC258E"/>
    <w:rsid w:val="00EC2A59"/>
    <w:rsid w:val="00ED0347"/>
    <w:rsid w:val="00ED08A1"/>
    <w:rsid w:val="00ED0A12"/>
    <w:rsid w:val="00ED3B0E"/>
    <w:rsid w:val="00ED47F7"/>
    <w:rsid w:val="00ED5F1D"/>
    <w:rsid w:val="00ED65A9"/>
    <w:rsid w:val="00ED76EC"/>
    <w:rsid w:val="00ED79A9"/>
    <w:rsid w:val="00ED7F39"/>
    <w:rsid w:val="00EE0C6F"/>
    <w:rsid w:val="00EE265B"/>
    <w:rsid w:val="00EE3ADA"/>
    <w:rsid w:val="00EE4E43"/>
    <w:rsid w:val="00EE6A63"/>
    <w:rsid w:val="00EF05C3"/>
    <w:rsid w:val="00EF0AB7"/>
    <w:rsid w:val="00EF1BBD"/>
    <w:rsid w:val="00EF1CE7"/>
    <w:rsid w:val="00EF26B5"/>
    <w:rsid w:val="00EF6362"/>
    <w:rsid w:val="00EF6746"/>
    <w:rsid w:val="00EF76C2"/>
    <w:rsid w:val="00EF7747"/>
    <w:rsid w:val="00EF7A17"/>
    <w:rsid w:val="00EF7F96"/>
    <w:rsid w:val="00F00D13"/>
    <w:rsid w:val="00F0192C"/>
    <w:rsid w:val="00F0250C"/>
    <w:rsid w:val="00F0275B"/>
    <w:rsid w:val="00F02B1B"/>
    <w:rsid w:val="00F03396"/>
    <w:rsid w:val="00F05BCC"/>
    <w:rsid w:val="00F10043"/>
    <w:rsid w:val="00F10B70"/>
    <w:rsid w:val="00F11E33"/>
    <w:rsid w:val="00F120DB"/>
    <w:rsid w:val="00F1215A"/>
    <w:rsid w:val="00F122E4"/>
    <w:rsid w:val="00F128F5"/>
    <w:rsid w:val="00F17331"/>
    <w:rsid w:val="00F20112"/>
    <w:rsid w:val="00F21828"/>
    <w:rsid w:val="00F22200"/>
    <w:rsid w:val="00F2276E"/>
    <w:rsid w:val="00F22968"/>
    <w:rsid w:val="00F2337E"/>
    <w:rsid w:val="00F24328"/>
    <w:rsid w:val="00F246EB"/>
    <w:rsid w:val="00F25F6A"/>
    <w:rsid w:val="00F27149"/>
    <w:rsid w:val="00F271D5"/>
    <w:rsid w:val="00F27E02"/>
    <w:rsid w:val="00F30247"/>
    <w:rsid w:val="00F30347"/>
    <w:rsid w:val="00F30E56"/>
    <w:rsid w:val="00F32959"/>
    <w:rsid w:val="00F33391"/>
    <w:rsid w:val="00F354C5"/>
    <w:rsid w:val="00F37012"/>
    <w:rsid w:val="00F40487"/>
    <w:rsid w:val="00F436A3"/>
    <w:rsid w:val="00F4650F"/>
    <w:rsid w:val="00F4675D"/>
    <w:rsid w:val="00F47DDA"/>
    <w:rsid w:val="00F551D3"/>
    <w:rsid w:val="00F55FD3"/>
    <w:rsid w:val="00F56492"/>
    <w:rsid w:val="00F57523"/>
    <w:rsid w:val="00F57B76"/>
    <w:rsid w:val="00F61420"/>
    <w:rsid w:val="00F640F1"/>
    <w:rsid w:val="00F64F00"/>
    <w:rsid w:val="00F653F1"/>
    <w:rsid w:val="00F666AA"/>
    <w:rsid w:val="00F767A6"/>
    <w:rsid w:val="00F77184"/>
    <w:rsid w:val="00F8066C"/>
    <w:rsid w:val="00F81274"/>
    <w:rsid w:val="00F82083"/>
    <w:rsid w:val="00F848E3"/>
    <w:rsid w:val="00F85C65"/>
    <w:rsid w:val="00F90BBA"/>
    <w:rsid w:val="00F964CD"/>
    <w:rsid w:val="00FA435A"/>
    <w:rsid w:val="00FA4544"/>
    <w:rsid w:val="00FA68C2"/>
    <w:rsid w:val="00FB03D5"/>
    <w:rsid w:val="00FB0B1D"/>
    <w:rsid w:val="00FB0F74"/>
    <w:rsid w:val="00FB2566"/>
    <w:rsid w:val="00FB3BAB"/>
    <w:rsid w:val="00FB43DD"/>
    <w:rsid w:val="00FB4AFE"/>
    <w:rsid w:val="00FC0618"/>
    <w:rsid w:val="00FC33C8"/>
    <w:rsid w:val="00FC3B0C"/>
    <w:rsid w:val="00FC5297"/>
    <w:rsid w:val="00FC5BF2"/>
    <w:rsid w:val="00FD05FB"/>
    <w:rsid w:val="00FD0A29"/>
    <w:rsid w:val="00FD3438"/>
    <w:rsid w:val="00FD55AF"/>
    <w:rsid w:val="00FD5623"/>
    <w:rsid w:val="00FD5845"/>
    <w:rsid w:val="00FD687D"/>
    <w:rsid w:val="00FD69B9"/>
    <w:rsid w:val="00FD6D79"/>
    <w:rsid w:val="00FD725C"/>
    <w:rsid w:val="00FE0DD6"/>
    <w:rsid w:val="00FE0F88"/>
    <w:rsid w:val="00FE110B"/>
    <w:rsid w:val="00FE4247"/>
    <w:rsid w:val="00FE731B"/>
    <w:rsid w:val="00FE7509"/>
    <w:rsid w:val="00FF41AC"/>
    <w:rsid w:val="00FF4507"/>
    <w:rsid w:val="00FF4D83"/>
    <w:rsid w:val="00FF7148"/>
    <w:rsid w:val="00FF72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8F074"/>
  <w15:docId w15:val="{2D680966-6485-4267-B89D-F12B39B5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DA3"/>
    <w:pPr>
      <w:spacing w:after="0" w:line="240" w:lineRule="auto"/>
    </w:pPr>
    <w:rPr>
      <w:rFonts w:ascii="Times New Roman" w:eastAsia="Times New Roman" w:hAnsi="Times New Roman" w:cs="Times New Roman"/>
      <w:sz w:val="24"/>
      <w:szCs w:val="24"/>
      <w:lang w:eastAsia="it-IT"/>
    </w:rPr>
  </w:style>
  <w:style w:type="paragraph" w:styleId="Heading1">
    <w:name w:val="heading 1"/>
    <w:basedOn w:val="Normal"/>
    <w:next w:val="Normal"/>
    <w:link w:val="Heading1Char"/>
    <w:uiPriority w:val="9"/>
    <w:qFormat/>
    <w:rsid w:val="00A32346"/>
    <w:pPr>
      <w:keepNext/>
      <w:keepLines/>
      <w:spacing w:before="480" w:line="259" w:lineRule="auto"/>
      <w:outlineLvl w:val="0"/>
    </w:pPr>
    <w:rPr>
      <w:rFonts w:asciiTheme="majorHAnsi" w:eastAsiaTheme="majorEastAsia" w:hAnsiTheme="majorHAnsi" w:cstheme="majorBidi"/>
      <w:b/>
      <w:bCs/>
      <w:color w:val="2F5496" w:themeColor="accent1" w:themeShade="BF"/>
      <w:sz w:val="28"/>
      <w:szCs w:val="28"/>
      <w:lang w:eastAsia="en-US"/>
    </w:rPr>
  </w:style>
  <w:style w:type="paragraph" w:styleId="Heading2">
    <w:name w:val="heading 2"/>
    <w:basedOn w:val="Normal"/>
    <w:link w:val="Heading2Char"/>
    <w:uiPriority w:val="9"/>
    <w:qFormat/>
    <w:rsid w:val="004168FA"/>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E1737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Hyperlink">
    <w:name w:val="Hyperlink"/>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rPr>
      <w:rFonts w:ascii="Circular Std" w:eastAsiaTheme="minorEastAsia" w:hAnsi="Circular Std"/>
      <w:sz w:val="12"/>
      <w:szCs w:val="12"/>
    </w:rPr>
  </w:style>
  <w:style w:type="paragraph" w:styleId="NormalWeb">
    <w:name w:val="Normal (Web)"/>
    <w:basedOn w:val="Normal"/>
    <w:uiPriority w:val="99"/>
    <w:unhideWhenUsed/>
    <w:rsid w:val="00A9585D"/>
    <w:pPr>
      <w:spacing w:before="100" w:beforeAutospacing="1" w:after="100" w:afterAutospacing="1"/>
    </w:p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ind w:left="720"/>
      <w:contextualSpacing/>
    </w:pPr>
    <w:rPr>
      <w:rFonts w:asciiTheme="minorHAnsi" w:eastAsiaTheme="minorEastAsia" w:hAnsiTheme="minorHAnsi" w:cstheme="minorBidi"/>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it-IT"/>
    </w:rPr>
  </w:style>
  <w:style w:type="character" w:customStyle="1" w:styleId="Hyperlink0">
    <w:name w:val="Hyperlink.0"/>
    <w:basedOn w:val="NessunoA"/>
    <w:rsid w:val="00887F98"/>
    <w:rPr>
      <w:rFonts w:ascii="Calibri" w:eastAsia="Calibri" w:hAnsi="Calibri" w:cs="Calibri"/>
      <w:b/>
      <w:bCs/>
      <w:sz w:val="22"/>
      <w:szCs w:val="22"/>
      <w:u w:val="single" w:color="000000"/>
      <w:lang w:val="it-IT"/>
    </w:rPr>
  </w:style>
  <w:style w:type="paragraph" w:customStyle="1" w:styleId="m-4477823879926252071default">
    <w:name w:val="m_-4477823879926252071default"/>
    <w:basedOn w:val="Normal"/>
    <w:rsid w:val="00370EA1"/>
    <w:pPr>
      <w:spacing w:before="100" w:beforeAutospacing="1" w:after="100" w:afterAutospacing="1"/>
    </w:pPr>
  </w:style>
  <w:style w:type="paragraph" w:customStyle="1" w:styleId="m-4477823879926252071msoplaintext">
    <w:name w:val="m_-4477823879926252071msoplaintext"/>
    <w:basedOn w:val="Normal"/>
    <w:rsid w:val="00370EA1"/>
    <w:pPr>
      <w:spacing w:before="100" w:beforeAutospacing="1" w:after="100" w:afterAutospacing="1"/>
    </w:pPr>
  </w:style>
  <w:style w:type="character" w:customStyle="1" w:styleId="Nessuno">
    <w:name w:val="Nessuno"/>
    <w:rsid w:val="000D16CC"/>
  </w:style>
  <w:style w:type="character" w:customStyle="1" w:styleId="Hyperlink1">
    <w:name w:val="Hyperlink.1"/>
    <w:basedOn w:val="DefaultParagraphFont"/>
    <w:rsid w:val="000D16CC"/>
    <w:rPr>
      <w:rFonts w:ascii="Calibri" w:eastAsia="Calibri" w:hAnsi="Calibri" w:cs="Calibri"/>
      <w:color w:val="0000FF"/>
      <w:sz w:val="20"/>
      <w:szCs w:val="20"/>
      <w:u w:val="single" w:color="0000FF"/>
    </w:rPr>
  </w:style>
  <w:style w:type="paragraph" w:customStyle="1" w:styleId="textnormalsize">
    <w:name w:val="textnormalsize"/>
    <w:basedOn w:val="Normal"/>
    <w:rsid w:val="0096770D"/>
    <w:pPr>
      <w:spacing w:before="100" w:beforeAutospacing="1" w:after="100" w:afterAutospacing="1"/>
    </w:pPr>
  </w:style>
  <w:style w:type="character" w:customStyle="1" w:styleId="boldos">
    <w:name w:val="boldos"/>
    <w:basedOn w:val="DefaultParagraphFont"/>
    <w:rsid w:val="0096770D"/>
  </w:style>
  <w:style w:type="character" w:customStyle="1" w:styleId="apple-converted-space">
    <w:name w:val="apple-converted-space"/>
    <w:basedOn w:val="DefaultParagraphFont"/>
    <w:rsid w:val="0096770D"/>
  </w:style>
  <w:style w:type="character" w:customStyle="1" w:styleId="Menzionenonrisolta1">
    <w:name w:val="Menzione non risolta1"/>
    <w:basedOn w:val="DefaultParagraphFont"/>
    <w:uiPriority w:val="99"/>
    <w:semiHidden/>
    <w:unhideWhenUsed/>
    <w:rsid w:val="00B05B2E"/>
    <w:rPr>
      <w:color w:val="605E5C"/>
      <w:shd w:val="clear" w:color="auto" w:fill="E1DFDD"/>
    </w:rPr>
  </w:style>
  <w:style w:type="character" w:customStyle="1" w:styleId="Heading2Char">
    <w:name w:val="Heading 2 Char"/>
    <w:basedOn w:val="DefaultParagraphFont"/>
    <w:link w:val="Heading2"/>
    <w:uiPriority w:val="9"/>
    <w:rsid w:val="004168FA"/>
    <w:rPr>
      <w:rFonts w:ascii="Times New Roman" w:eastAsia="Times New Roman" w:hAnsi="Times New Roman" w:cs="Times New Roman"/>
      <w:b/>
      <w:bCs/>
      <w:sz w:val="36"/>
      <w:szCs w:val="36"/>
      <w:lang w:eastAsia="it-IT"/>
    </w:rPr>
  </w:style>
  <w:style w:type="character" w:customStyle="1" w:styleId="Heading1Char">
    <w:name w:val="Heading 1 Char"/>
    <w:basedOn w:val="DefaultParagraphFont"/>
    <w:link w:val="Heading1"/>
    <w:uiPriority w:val="9"/>
    <w:rsid w:val="00A32346"/>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uiPriority w:val="9"/>
    <w:semiHidden/>
    <w:rsid w:val="00E17372"/>
    <w:rPr>
      <w:rFonts w:asciiTheme="majorHAnsi" w:eastAsiaTheme="majorEastAsia" w:hAnsiTheme="majorHAnsi" w:cstheme="majorBidi"/>
      <w:color w:val="1F3763" w:themeColor="accent1" w:themeShade="7F"/>
      <w:sz w:val="24"/>
      <w:szCs w:val="24"/>
      <w:lang w:eastAsia="it-IT"/>
    </w:rPr>
  </w:style>
  <w:style w:type="character" w:customStyle="1" w:styleId="Menzionenonrisolta2">
    <w:name w:val="Menzione non risolta2"/>
    <w:basedOn w:val="DefaultParagraphFont"/>
    <w:uiPriority w:val="99"/>
    <w:semiHidden/>
    <w:unhideWhenUsed/>
    <w:rsid w:val="00D05387"/>
    <w:rPr>
      <w:color w:val="605E5C"/>
      <w:shd w:val="clear" w:color="auto" w:fill="E1DFDD"/>
    </w:rPr>
  </w:style>
  <w:style w:type="paragraph" w:styleId="Revision">
    <w:name w:val="Revision"/>
    <w:hidden/>
    <w:uiPriority w:val="99"/>
    <w:semiHidden/>
    <w:rsid w:val="00CC60D9"/>
    <w:pPr>
      <w:spacing w:after="0" w:line="240" w:lineRule="auto"/>
    </w:pPr>
    <w:rPr>
      <w:rFonts w:ascii="Times New Roman" w:eastAsia="Times New Roman" w:hAnsi="Times New Roman" w:cs="Times New Roman"/>
      <w:sz w:val="24"/>
      <w:szCs w:val="24"/>
      <w:lang w:eastAsia="it-IT"/>
    </w:rPr>
  </w:style>
  <w:style w:type="character" w:styleId="UnresolvedMention">
    <w:name w:val="Unresolved Mention"/>
    <w:basedOn w:val="DefaultParagraphFont"/>
    <w:uiPriority w:val="99"/>
    <w:semiHidden/>
    <w:unhideWhenUsed/>
    <w:rsid w:val="009C487A"/>
    <w:rPr>
      <w:color w:val="605E5C"/>
      <w:shd w:val="clear" w:color="auto" w:fill="E1DFDD"/>
    </w:rPr>
  </w:style>
  <w:style w:type="paragraph" w:styleId="PlainText">
    <w:name w:val="Plain Text"/>
    <w:basedOn w:val="Normal"/>
    <w:link w:val="PlainTextChar"/>
    <w:uiPriority w:val="99"/>
    <w:semiHidden/>
    <w:unhideWhenUsed/>
    <w:rsid w:val="001840A3"/>
    <w:rPr>
      <w:rFonts w:ascii="Calibri" w:eastAsiaTheme="minorHAnsi" w:hAnsi="Calibri" w:cs="Calibri"/>
      <w:sz w:val="22"/>
      <w:szCs w:val="22"/>
      <w:lang w:eastAsia="en-US"/>
      <w14:ligatures w14:val="standardContextual"/>
    </w:rPr>
  </w:style>
  <w:style w:type="character" w:customStyle="1" w:styleId="PlainTextChar">
    <w:name w:val="Plain Text Char"/>
    <w:basedOn w:val="DefaultParagraphFont"/>
    <w:link w:val="PlainText"/>
    <w:uiPriority w:val="99"/>
    <w:semiHidden/>
    <w:rsid w:val="001840A3"/>
    <w:rPr>
      <w:rFonts w:ascii="Calibri" w:hAnsi="Calibri" w:cs="Calibri"/>
      <w14:ligatures w14:val="standardContextual"/>
    </w:rPr>
  </w:style>
  <w:style w:type="character" w:styleId="FollowedHyperlink">
    <w:name w:val="FollowedHyperlink"/>
    <w:basedOn w:val="DefaultParagraphFont"/>
    <w:uiPriority w:val="99"/>
    <w:semiHidden/>
    <w:unhideWhenUsed/>
    <w:rsid w:val="009C5A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07174">
      <w:bodyDiv w:val="1"/>
      <w:marLeft w:val="0"/>
      <w:marRight w:val="0"/>
      <w:marTop w:val="0"/>
      <w:marBottom w:val="0"/>
      <w:divBdr>
        <w:top w:val="none" w:sz="0" w:space="0" w:color="auto"/>
        <w:left w:val="none" w:sz="0" w:space="0" w:color="auto"/>
        <w:bottom w:val="none" w:sz="0" w:space="0" w:color="auto"/>
        <w:right w:val="none" w:sz="0" w:space="0" w:color="auto"/>
      </w:divBdr>
    </w:div>
    <w:div w:id="81336841">
      <w:bodyDiv w:val="1"/>
      <w:marLeft w:val="0"/>
      <w:marRight w:val="0"/>
      <w:marTop w:val="0"/>
      <w:marBottom w:val="0"/>
      <w:divBdr>
        <w:top w:val="none" w:sz="0" w:space="0" w:color="auto"/>
        <w:left w:val="none" w:sz="0" w:space="0" w:color="auto"/>
        <w:bottom w:val="none" w:sz="0" w:space="0" w:color="auto"/>
        <w:right w:val="none" w:sz="0" w:space="0" w:color="auto"/>
      </w:divBdr>
    </w:div>
    <w:div w:id="111749373">
      <w:bodyDiv w:val="1"/>
      <w:marLeft w:val="0"/>
      <w:marRight w:val="0"/>
      <w:marTop w:val="0"/>
      <w:marBottom w:val="0"/>
      <w:divBdr>
        <w:top w:val="none" w:sz="0" w:space="0" w:color="auto"/>
        <w:left w:val="none" w:sz="0" w:space="0" w:color="auto"/>
        <w:bottom w:val="none" w:sz="0" w:space="0" w:color="auto"/>
        <w:right w:val="none" w:sz="0" w:space="0" w:color="auto"/>
      </w:divBdr>
      <w:divsChild>
        <w:div w:id="473303944">
          <w:marLeft w:val="-225"/>
          <w:marRight w:val="-225"/>
          <w:marTop w:val="525"/>
          <w:marBottom w:val="0"/>
          <w:divBdr>
            <w:top w:val="none" w:sz="0" w:space="0" w:color="auto"/>
            <w:left w:val="none" w:sz="0" w:space="0" w:color="auto"/>
            <w:bottom w:val="none" w:sz="0" w:space="0" w:color="auto"/>
            <w:right w:val="none" w:sz="0" w:space="0" w:color="auto"/>
          </w:divBdr>
        </w:div>
        <w:div w:id="2024045979">
          <w:marLeft w:val="-225"/>
          <w:marRight w:val="-225"/>
          <w:marTop w:val="525"/>
          <w:marBottom w:val="0"/>
          <w:divBdr>
            <w:top w:val="none" w:sz="0" w:space="0" w:color="auto"/>
            <w:left w:val="none" w:sz="0" w:space="0" w:color="auto"/>
            <w:bottom w:val="none" w:sz="0" w:space="0" w:color="auto"/>
            <w:right w:val="none" w:sz="0" w:space="0" w:color="auto"/>
          </w:divBdr>
        </w:div>
        <w:div w:id="1662074125">
          <w:marLeft w:val="-225"/>
          <w:marRight w:val="-225"/>
          <w:marTop w:val="300"/>
          <w:marBottom w:val="0"/>
          <w:divBdr>
            <w:top w:val="none" w:sz="0" w:space="0" w:color="auto"/>
            <w:left w:val="none" w:sz="0" w:space="0" w:color="auto"/>
            <w:bottom w:val="none" w:sz="0" w:space="0" w:color="auto"/>
            <w:right w:val="none" w:sz="0" w:space="0" w:color="auto"/>
          </w:divBdr>
        </w:div>
        <w:div w:id="950016826">
          <w:marLeft w:val="-225"/>
          <w:marRight w:val="-225"/>
          <w:marTop w:val="300"/>
          <w:marBottom w:val="0"/>
          <w:divBdr>
            <w:top w:val="none" w:sz="0" w:space="0" w:color="auto"/>
            <w:left w:val="none" w:sz="0" w:space="0" w:color="auto"/>
            <w:bottom w:val="none" w:sz="0" w:space="0" w:color="auto"/>
            <w:right w:val="none" w:sz="0" w:space="0" w:color="auto"/>
          </w:divBdr>
        </w:div>
        <w:div w:id="161705838">
          <w:marLeft w:val="-225"/>
          <w:marRight w:val="-225"/>
          <w:marTop w:val="300"/>
          <w:marBottom w:val="0"/>
          <w:divBdr>
            <w:top w:val="none" w:sz="0" w:space="0" w:color="auto"/>
            <w:left w:val="none" w:sz="0" w:space="0" w:color="auto"/>
            <w:bottom w:val="none" w:sz="0" w:space="0" w:color="auto"/>
            <w:right w:val="none" w:sz="0" w:space="0" w:color="auto"/>
          </w:divBdr>
        </w:div>
        <w:div w:id="2104061351">
          <w:marLeft w:val="-225"/>
          <w:marRight w:val="-225"/>
          <w:marTop w:val="300"/>
          <w:marBottom w:val="0"/>
          <w:divBdr>
            <w:top w:val="none" w:sz="0" w:space="0" w:color="auto"/>
            <w:left w:val="none" w:sz="0" w:space="0" w:color="auto"/>
            <w:bottom w:val="none" w:sz="0" w:space="0" w:color="auto"/>
            <w:right w:val="none" w:sz="0" w:space="0" w:color="auto"/>
          </w:divBdr>
        </w:div>
        <w:div w:id="921139359">
          <w:marLeft w:val="-225"/>
          <w:marRight w:val="-225"/>
          <w:marTop w:val="300"/>
          <w:marBottom w:val="0"/>
          <w:divBdr>
            <w:top w:val="none" w:sz="0" w:space="0" w:color="auto"/>
            <w:left w:val="none" w:sz="0" w:space="0" w:color="auto"/>
            <w:bottom w:val="none" w:sz="0" w:space="0" w:color="auto"/>
            <w:right w:val="none" w:sz="0" w:space="0" w:color="auto"/>
          </w:divBdr>
        </w:div>
        <w:div w:id="369458795">
          <w:marLeft w:val="-225"/>
          <w:marRight w:val="-225"/>
          <w:marTop w:val="300"/>
          <w:marBottom w:val="0"/>
          <w:divBdr>
            <w:top w:val="none" w:sz="0" w:space="0" w:color="auto"/>
            <w:left w:val="none" w:sz="0" w:space="0" w:color="auto"/>
            <w:bottom w:val="none" w:sz="0" w:space="0" w:color="auto"/>
            <w:right w:val="none" w:sz="0" w:space="0" w:color="auto"/>
          </w:divBdr>
        </w:div>
      </w:divsChild>
    </w:div>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25706274">
      <w:bodyDiv w:val="1"/>
      <w:marLeft w:val="0"/>
      <w:marRight w:val="0"/>
      <w:marTop w:val="0"/>
      <w:marBottom w:val="0"/>
      <w:divBdr>
        <w:top w:val="none" w:sz="0" w:space="0" w:color="auto"/>
        <w:left w:val="none" w:sz="0" w:space="0" w:color="auto"/>
        <w:bottom w:val="none" w:sz="0" w:space="0" w:color="auto"/>
        <w:right w:val="none" w:sz="0" w:space="0" w:color="auto"/>
      </w:divBdr>
    </w:div>
    <w:div w:id="140002473">
      <w:bodyDiv w:val="1"/>
      <w:marLeft w:val="0"/>
      <w:marRight w:val="0"/>
      <w:marTop w:val="0"/>
      <w:marBottom w:val="0"/>
      <w:divBdr>
        <w:top w:val="none" w:sz="0" w:space="0" w:color="auto"/>
        <w:left w:val="none" w:sz="0" w:space="0" w:color="auto"/>
        <w:bottom w:val="none" w:sz="0" w:space="0" w:color="auto"/>
        <w:right w:val="none" w:sz="0" w:space="0" w:color="auto"/>
      </w:divBdr>
    </w:div>
    <w:div w:id="244075814">
      <w:bodyDiv w:val="1"/>
      <w:marLeft w:val="0"/>
      <w:marRight w:val="0"/>
      <w:marTop w:val="0"/>
      <w:marBottom w:val="0"/>
      <w:divBdr>
        <w:top w:val="none" w:sz="0" w:space="0" w:color="auto"/>
        <w:left w:val="none" w:sz="0" w:space="0" w:color="auto"/>
        <w:bottom w:val="none" w:sz="0" w:space="0" w:color="auto"/>
        <w:right w:val="none" w:sz="0" w:space="0" w:color="auto"/>
      </w:divBdr>
    </w:div>
    <w:div w:id="25895183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062331">
      <w:bodyDiv w:val="1"/>
      <w:marLeft w:val="0"/>
      <w:marRight w:val="0"/>
      <w:marTop w:val="0"/>
      <w:marBottom w:val="0"/>
      <w:divBdr>
        <w:top w:val="none" w:sz="0" w:space="0" w:color="auto"/>
        <w:left w:val="none" w:sz="0" w:space="0" w:color="auto"/>
        <w:bottom w:val="none" w:sz="0" w:space="0" w:color="auto"/>
        <w:right w:val="none" w:sz="0" w:space="0" w:color="auto"/>
      </w:divBdr>
    </w:div>
    <w:div w:id="282267860">
      <w:bodyDiv w:val="1"/>
      <w:marLeft w:val="0"/>
      <w:marRight w:val="0"/>
      <w:marTop w:val="0"/>
      <w:marBottom w:val="0"/>
      <w:divBdr>
        <w:top w:val="none" w:sz="0" w:space="0" w:color="auto"/>
        <w:left w:val="none" w:sz="0" w:space="0" w:color="auto"/>
        <w:bottom w:val="none" w:sz="0" w:space="0" w:color="auto"/>
        <w:right w:val="none" w:sz="0" w:space="0" w:color="auto"/>
      </w:divBdr>
    </w:div>
    <w:div w:id="395856154">
      <w:bodyDiv w:val="1"/>
      <w:marLeft w:val="0"/>
      <w:marRight w:val="0"/>
      <w:marTop w:val="0"/>
      <w:marBottom w:val="0"/>
      <w:divBdr>
        <w:top w:val="none" w:sz="0" w:space="0" w:color="auto"/>
        <w:left w:val="none" w:sz="0" w:space="0" w:color="auto"/>
        <w:bottom w:val="none" w:sz="0" w:space="0" w:color="auto"/>
        <w:right w:val="none" w:sz="0" w:space="0" w:color="auto"/>
      </w:divBdr>
    </w:div>
    <w:div w:id="415055044">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435559287">
      <w:bodyDiv w:val="1"/>
      <w:marLeft w:val="0"/>
      <w:marRight w:val="0"/>
      <w:marTop w:val="0"/>
      <w:marBottom w:val="0"/>
      <w:divBdr>
        <w:top w:val="none" w:sz="0" w:space="0" w:color="auto"/>
        <w:left w:val="none" w:sz="0" w:space="0" w:color="auto"/>
        <w:bottom w:val="none" w:sz="0" w:space="0" w:color="auto"/>
        <w:right w:val="none" w:sz="0" w:space="0" w:color="auto"/>
      </w:divBdr>
      <w:divsChild>
        <w:div w:id="962685809">
          <w:marLeft w:val="-225"/>
          <w:marRight w:val="-225"/>
          <w:marTop w:val="300"/>
          <w:marBottom w:val="0"/>
          <w:divBdr>
            <w:top w:val="none" w:sz="0" w:space="0" w:color="auto"/>
            <w:left w:val="none" w:sz="0" w:space="0" w:color="auto"/>
            <w:bottom w:val="none" w:sz="0" w:space="0" w:color="auto"/>
            <w:right w:val="none" w:sz="0" w:space="0" w:color="auto"/>
          </w:divBdr>
        </w:div>
        <w:div w:id="1785423928">
          <w:marLeft w:val="-225"/>
          <w:marRight w:val="-225"/>
          <w:marTop w:val="300"/>
          <w:marBottom w:val="0"/>
          <w:divBdr>
            <w:top w:val="none" w:sz="0" w:space="0" w:color="auto"/>
            <w:left w:val="none" w:sz="0" w:space="0" w:color="auto"/>
            <w:bottom w:val="none" w:sz="0" w:space="0" w:color="auto"/>
            <w:right w:val="none" w:sz="0" w:space="0" w:color="auto"/>
          </w:divBdr>
        </w:div>
        <w:div w:id="1178495366">
          <w:marLeft w:val="-225"/>
          <w:marRight w:val="-225"/>
          <w:marTop w:val="300"/>
          <w:marBottom w:val="0"/>
          <w:divBdr>
            <w:top w:val="none" w:sz="0" w:space="0" w:color="auto"/>
            <w:left w:val="none" w:sz="0" w:space="0" w:color="auto"/>
            <w:bottom w:val="none" w:sz="0" w:space="0" w:color="auto"/>
            <w:right w:val="none" w:sz="0" w:space="0" w:color="auto"/>
          </w:divBdr>
        </w:div>
        <w:div w:id="1369338924">
          <w:marLeft w:val="-225"/>
          <w:marRight w:val="-225"/>
          <w:marTop w:val="300"/>
          <w:marBottom w:val="0"/>
          <w:divBdr>
            <w:top w:val="none" w:sz="0" w:space="0" w:color="auto"/>
            <w:left w:val="none" w:sz="0" w:space="0" w:color="auto"/>
            <w:bottom w:val="none" w:sz="0" w:space="0" w:color="auto"/>
            <w:right w:val="none" w:sz="0" w:space="0" w:color="auto"/>
          </w:divBdr>
        </w:div>
        <w:div w:id="1643071530">
          <w:marLeft w:val="-225"/>
          <w:marRight w:val="-225"/>
          <w:marTop w:val="300"/>
          <w:marBottom w:val="0"/>
          <w:divBdr>
            <w:top w:val="none" w:sz="0" w:space="0" w:color="auto"/>
            <w:left w:val="none" w:sz="0" w:space="0" w:color="auto"/>
            <w:bottom w:val="none" w:sz="0" w:space="0" w:color="auto"/>
            <w:right w:val="none" w:sz="0" w:space="0" w:color="auto"/>
          </w:divBdr>
        </w:div>
      </w:divsChild>
    </w:div>
    <w:div w:id="476806303">
      <w:bodyDiv w:val="1"/>
      <w:marLeft w:val="0"/>
      <w:marRight w:val="0"/>
      <w:marTop w:val="0"/>
      <w:marBottom w:val="0"/>
      <w:divBdr>
        <w:top w:val="none" w:sz="0" w:space="0" w:color="auto"/>
        <w:left w:val="none" w:sz="0" w:space="0" w:color="auto"/>
        <w:bottom w:val="none" w:sz="0" w:space="0" w:color="auto"/>
        <w:right w:val="none" w:sz="0" w:space="0" w:color="auto"/>
      </w:divBdr>
      <w:divsChild>
        <w:div w:id="1215697347">
          <w:marLeft w:val="-225"/>
          <w:marRight w:val="-225"/>
          <w:marTop w:val="525"/>
          <w:marBottom w:val="0"/>
          <w:divBdr>
            <w:top w:val="none" w:sz="0" w:space="0" w:color="auto"/>
            <w:left w:val="none" w:sz="0" w:space="0" w:color="auto"/>
            <w:bottom w:val="none" w:sz="0" w:space="0" w:color="auto"/>
            <w:right w:val="none" w:sz="0" w:space="0" w:color="auto"/>
          </w:divBdr>
        </w:div>
        <w:div w:id="1719236015">
          <w:marLeft w:val="-225"/>
          <w:marRight w:val="-225"/>
          <w:marTop w:val="525"/>
          <w:marBottom w:val="0"/>
          <w:divBdr>
            <w:top w:val="none" w:sz="0" w:space="0" w:color="auto"/>
            <w:left w:val="none" w:sz="0" w:space="0" w:color="auto"/>
            <w:bottom w:val="none" w:sz="0" w:space="0" w:color="auto"/>
            <w:right w:val="none" w:sz="0" w:space="0" w:color="auto"/>
          </w:divBdr>
        </w:div>
        <w:div w:id="1661226371">
          <w:marLeft w:val="-225"/>
          <w:marRight w:val="-225"/>
          <w:marTop w:val="300"/>
          <w:marBottom w:val="0"/>
          <w:divBdr>
            <w:top w:val="none" w:sz="0" w:space="0" w:color="auto"/>
            <w:left w:val="none" w:sz="0" w:space="0" w:color="auto"/>
            <w:bottom w:val="none" w:sz="0" w:space="0" w:color="auto"/>
            <w:right w:val="none" w:sz="0" w:space="0" w:color="auto"/>
          </w:divBdr>
        </w:div>
        <w:div w:id="816999002">
          <w:marLeft w:val="-225"/>
          <w:marRight w:val="-225"/>
          <w:marTop w:val="300"/>
          <w:marBottom w:val="0"/>
          <w:divBdr>
            <w:top w:val="none" w:sz="0" w:space="0" w:color="auto"/>
            <w:left w:val="none" w:sz="0" w:space="0" w:color="auto"/>
            <w:bottom w:val="none" w:sz="0" w:space="0" w:color="auto"/>
            <w:right w:val="none" w:sz="0" w:space="0" w:color="auto"/>
          </w:divBdr>
        </w:div>
      </w:divsChild>
    </w:div>
    <w:div w:id="483818491">
      <w:bodyDiv w:val="1"/>
      <w:marLeft w:val="0"/>
      <w:marRight w:val="0"/>
      <w:marTop w:val="0"/>
      <w:marBottom w:val="0"/>
      <w:divBdr>
        <w:top w:val="none" w:sz="0" w:space="0" w:color="auto"/>
        <w:left w:val="none" w:sz="0" w:space="0" w:color="auto"/>
        <w:bottom w:val="none" w:sz="0" w:space="0" w:color="auto"/>
        <w:right w:val="none" w:sz="0" w:space="0" w:color="auto"/>
      </w:divBdr>
      <w:divsChild>
        <w:div w:id="1012804732">
          <w:marLeft w:val="0"/>
          <w:marRight w:val="0"/>
          <w:marTop w:val="0"/>
          <w:marBottom w:val="0"/>
          <w:divBdr>
            <w:top w:val="none" w:sz="0" w:space="0" w:color="auto"/>
            <w:left w:val="none" w:sz="0" w:space="0" w:color="auto"/>
            <w:bottom w:val="none" w:sz="0" w:space="0" w:color="auto"/>
            <w:right w:val="none" w:sz="0" w:space="0" w:color="auto"/>
          </w:divBdr>
          <w:divsChild>
            <w:div w:id="643776758">
              <w:marLeft w:val="0"/>
              <w:marRight w:val="0"/>
              <w:marTop w:val="0"/>
              <w:marBottom w:val="0"/>
              <w:divBdr>
                <w:top w:val="none" w:sz="0" w:space="0" w:color="auto"/>
                <w:left w:val="none" w:sz="0" w:space="0" w:color="auto"/>
                <w:bottom w:val="none" w:sz="0" w:space="0" w:color="auto"/>
                <w:right w:val="none" w:sz="0" w:space="0" w:color="auto"/>
              </w:divBdr>
              <w:divsChild>
                <w:div w:id="58745614">
                  <w:marLeft w:val="0"/>
                  <w:marRight w:val="0"/>
                  <w:marTop w:val="0"/>
                  <w:marBottom w:val="0"/>
                  <w:divBdr>
                    <w:top w:val="none" w:sz="0" w:space="0" w:color="auto"/>
                    <w:left w:val="none" w:sz="0" w:space="0" w:color="auto"/>
                    <w:bottom w:val="none" w:sz="0" w:space="0" w:color="auto"/>
                    <w:right w:val="none" w:sz="0" w:space="0" w:color="auto"/>
                  </w:divBdr>
                </w:div>
              </w:divsChild>
            </w:div>
            <w:div w:id="924654186">
              <w:marLeft w:val="0"/>
              <w:marRight w:val="0"/>
              <w:marTop w:val="0"/>
              <w:marBottom w:val="0"/>
              <w:divBdr>
                <w:top w:val="none" w:sz="0" w:space="0" w:color="auto"/>
                <w:left w:val="none" w:sz="0" w:space="0" w:color="auto"/>
                <w:bottom w:val="none" w:sz="0" w:space="0" w:color="auto"/>
                <w:right w:val="none" w:sz="0" w:space="0" w:color="auto"/>
              </w:divBdr>
              <w:divsChild>
                <w:div w:id="926882672">
                  <w:marLeft w:val="0"/>
                  <w:marRight w:val="0"/>
                  <w:marTop w:val="0"/>
                  <w:marBottom w:val="0"/>
                  <w:divBdr>
                    <w:top w:val="none" w:sz="0" w:space="0" w:color="auto"/>
                    <w:left w:val="none" w:sz="0" w:space="0" w:color="auto"/>
                    <w:bottom w:val="none" w:sz="0" w:space="0" w:color="auto"/>
                    <w:right w:val="none" w:sz="0" w:space="0" w:color="auto"/>
                  </w:divBdr>
                </w:div>
              </w:divsChild>
            </w:div>
            <w:div w:id="1808013118">
              <w:marLeft w:val="0"/>
              <w:marRight w:val="0"/>
              <w:marTop w:val="0"/>
              <w:marBottom w:val="0"/>
              <w:divBdr>
                <w:top w:val="none" w:sz="0" w:space="0" w:color="auto"/>
                <w:left w:val="none" w:sz="0" w:space="0" w:color="auto"/>
                <w:bottom w:val="none" w:sz="0" w:space="0" w:color="auto"/>
                <w:right w:val="none" w:sz="0" w:space="0" w:color="auto"/>
              </w:divBdr>
            </w:div>
          </w:divsChild>
        </w:div>
        <w:div w:id="799421752">
          <w:marLeft w:val="0"/>
          <w:marRight w:val="0"/>
          <w:marTop w:val="0"/>
          <w:marBottom w:val="0"/>
          <w:divBdr>
            <w:top w:val="none" w:sz="0" w:space="0" w:color="auto"/>
            <w:left w:val="none" w:sz="0" w:space="0" w:color="auto"/>
            <w:bottom w:val="none" w:sz="0" w:space="0" w:color="auto"/>
            <w:right w:val="none" w:sz="0" w:space="0" w:color="auto"/>
          </w:divBdr>
          <w:divsChild>
            <w:div w:id="213390839">
              <w:marLeft w:val="0"/>
              <w:marRight w:val="0"/>
              <w:marTop w:val="0"/>
              <w:marBottom w:val="0"/>
              <w:divBdr>
                <w:top w:val="none" w:sz="0" w:space="0" w:color="auto"/>
                <w:left w:val="none" w:sz="0" w:space="0" w:color="auto"/>
                <w:bottom w:val="none" w:sz="0" w:space="0" w:color="auto"/>
                <w:right w:val="none" w:sz="0" w:space="0" w:color="auto"/>
              </w:divBdr>
              <w:divsChild>
                <w:div w:id="552078307">
                  <w:marLeft w:val="-225"/>
                  <w:marRight w:val="-225"/>
                  <w:marTop w:val="0"/>
                  <w:marBottom w:val="0"/>
                  <w:divBdr>
                    <w:top w:val="none" w:sz="0" w:space="0" w:color="auto"/>
                    <w:left w:val="none" w:sz="0" w:space="0" w:color="auto"/>
                    <w:bottom w:val="none" w:sz="0" w:space="0" w:color="auto"/>
                    <w:right w:val="none" w:sz="0" w:space="0" w:color="auto"/>
                  </w:divBdr>
                  <w:divsChild>
                    <w:div w:id="9499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97413">
          <w:marLeft w:val="0"/>
          <w:marRight w:val="0"/>
          <w:marTop w:val="0"/>
          <w:marBottom w:val="0"/>
          <w:divBdr>
            <w:top w:val="none" w:sz="0" w:space="0" w:color="auto"/>
            <w:left w:val="none" w:sz="0" w:space="0" w:color="auto"/>
            <w:bottom w:val="none" w:sz="0" w:space="0" w:color="auto"/>
            <w:right w:val="none" w:sz="0" w:space="0" w:color="auto"/>
          </w:divBdr>
          <w:divsChild>
            <w:div w:id="178207104">
              <w:marLeft w:val="0"/>
              <w:marRight w:val="0"/>
              <w:marTop w:val="0"/>
              <w:marBottom w:val="0"/>
              <w:divBdr>
                <w:top w:val="none" w:sz="0" w:space="0" w:color="auto"/>
                <w:left w:val="none" w:sz="0" w:space="0" w:color="auto"/>
                <w:bottom w:val="none" w:sz="0" w:space="0" w:color="auto"/>
                <w:right w:val="none" w:sz="0" w:space="0" w:color="auto"/>
              </w:divBdr>
              <w:divsChild>
                <w:div w:id="995260635">
                  <w:marLeft w:val="-675"/>
                  <w:marRight w:val="-675"/>
                  <w:marTop w:val="0"/>
                  <w:marBottom w:val="0"/>
                  <w:divBdr>
                    <w:top w:val="none" w:sz="0" w:space="0" w:color="auto"/>
                    <w:left w:val="none" w:sz="0" w:space="0" w:color="auto"/>
                    <w:bottom w:val="none" w:sz="0" w:space="0" w:color="auto"/>
                    <w:right w:val="none" w:sz="0" w:space="0" w:color="auto"/>
                  </w:divBdr>
                  <w:divsChild>
                    <w:div w:id="98384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8068">
              <w:marLeft w:val="0"/>
              <w:marRight w:val="0"/>
              <w:marTop w:val="0"/>
              <w:marBottom w:val="0"/>
              <w:divBdr>
                <w:top w:val="none" w:sz="0" w:space="0" w:color="auto"/>
                <w:left w:val="none" w:sz="0" w:space="0" w:color="auto"/>
                <w:bottom w:val="none" w:sz="0" w:space="0" w:color="auto"/>
                <w:right w:val="none" w:sz="0" w:space="0" w:color="auto"/>
              </w:divBdr>
              <w:divsChild>
                <w:div w:id="125661993">
                  <w:marLeft w:val="-225"/>
                  <w:marRight w:val="-225"/>
                  <w:marTop w:val="0"/>
                  <w:marBottom w:val="0"/>
                  <w:divBdr>
                    <w:top w:val="none" w:sz="0" w:space="0" w:color="auto"/>
                    <w:left w:val="none" w:sz="0" w:space="0" w:color="auto"/>
                    <w:bottom w:val="none" w:sz="0" w:space="0" w:color="auto"/>
                    <w:right w:val="none" w:sz="0" w:space="0" w:color="auto"/>
                  </w:divBdr>
                  <w:divsChild>
                    <w:div w:id="2012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0303">
              <w:marLeft w:val="0"/>
              <w:marRight w:val="0"/>
              <w:marTop w:val="0"/>
              <w:marBottom w:val="0"/>
              <w:divBdr>
                <w:top w:val="none" w:sz="0" w:space="0" w:color="auto"/>
                <w:left w:val="none" w:sz="0" w:space="0" w:color="auto"/>
                <w:bottom w:val="none" w:sz="0" w:space="0" w:color="auto"/>
                <w:right w:val="none" w:sz="0" w:space="0" w:color="auto"/>
              </w:divBdr>
              <w:divsChild>
                <w:div w:id="1652058426">
                  <w:marLeft w:val="-225"/>
                  <w:marRight w:val="-225"/>
                  <w:marTop w:val="0"/>
                  <w:marBottom w:val="0"/>
                  <w:divBdr>
                    <w:top w:val="none" w:sz="0" w:space="0" w:color="auto"/>
                    <w:left w:val="none" w:sz="0" w:space="0" w:color="auto"/>
                    <w:bottom w:val="none" w:sz="0" w:space="0" w:color="auto"/>
                    <w:right w:val="none" w:sz="0" w:space="0" w:color="auto"/>
                  </w:divBdr>
                  <w:divsChild>
                    <w:div w:id="108576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369734">
      <w:bodyDiv w:val="1"/>
      <w:marLeft w:val="0"/>
      <w:marRight w:val="0"/>
      <w:marTop w:val="0"/>
      <w:marBottom w:val="0"/>
      <w:divBdr>
        <w:top w:val="none" w:sz="0" w:space="0" w:color="auto"/>
        <w:left w:val="none" w:sz="0" w:space="0" w:color="auto"/>
        <w:bottom w:val="none" w:sz="0" w:space="0" w:color="auto"/>
        <w:right w:val="none" w:sz="0" w:space="0" w:color="auto"/>
      </w:divBdr>
    </w:div>
    <w:div w:id="569853184">
      <w:bodyDiv w:val="1"/>
      <w:marLeft w:val="0"/>
      <w:marRight w:val="0"/>
      <w:marTop w:val="0"/>
      <w:marBottom w:val="0"/>
      <w:divBdr>
        <w:top w:val="none" w:sz="0" w:space="0" w:color="auto"/>
        <w:left w:val="none" w:sz="0" w:space="0" w:color="auto"/>
        <w:bottom w:val="none" w:sz="0" w:space="0" w:color="auto"/>
        <w:right w:val="none" w:sz="0" w:space="0" w:color="auto"/>
      </w:divBdr>
    </w:div>
    <w:div w:id="700010540">
      <w:bodyDiv w:val="1"/>
      <w:marLeft w:val="0"/>
      <w:marRight w:val="0"/>
      <w:marTop w:val="0"/>
      <w:marBottom w:val="0"/>
      <w:divBdr>
        <w:top w:val="none" w:sz="0" w:space="0" w:color="auto"/>
        <w:left w:val="none" w:sz="0" w:space="0" w:color="auto"/>
        <w:bottom w:val="none" w:sz="0" w:space="0" w:color="auto"/>
        <w:right w:val="none" w:sz="0" w:space="0" w:color="auto"/>
      </w:divBdr>
    </w:div>
    <w:div w:id="723676612">
      <w:bodyDiv w:val="1"/>
      <w:marLeft w:val="0"/>
      <w:marRight w:val="0"/>
      <w:marTop w:val="0"/>
      <w:marBottom w:val="0"/>
      <w:divBdr>
        <w:top w:val="none" w:sz="0" w:space="0" w:color="auto"/>
        <w:left w:val="none" w:sz="0" w:space="0" w:color="auto"/>
        <w:bottom w:val="none" w:sz="0" w:space="0" w:color="auto"/>
        <w:right w:val="none" w:sz="0" w:space="0" w:color="auto"/>
      </w:divBdr>
    </w:div>
    <w:div w:id="787623622">
      <w:bodyDiv w:val="1"/>
      <w:marLeft w:val="0"/>
      <w:marRight w:val="0"/>
      <w:marTop w:val="0"/>
      <w:marBottom w:val="0"/>
      <w:divBdr>
        <w:top w:val="none" w:sz="0" w:space="0" w:color="auto"/>
        <w:left w:val="none" w:sz="0" w:space="0" w:color="auto"/>
        <w:bottom w:val="none" w:sz="0" w:space="0" w:color="auto"/>
        <w:right w:val="none" w:sz="0" w:space="0" w:color="auto"/>
      </w:divBdr>
      <w:divsChild>
        <w:div w:id="1857690803">
          <w:marLeft w:val="-225"/>
          <w:marRight w:val="-225"/>
          <w:marTop w:val="525"/>
          <w:marBottom w:val="0"/>
          <w:divBdr>
            <w:top w:val="none" w:sz="0" w:space="0" w:color="auto"/>
            <w:left w:val="none" w:sz="0" w:space="0" w:color="auto"/>
            <w:bottom w:val="none" w:sz="0" w:space="0" w:color="auto"/>
            <w:right w:val="none" w:sz="0" w:space="0" w:color="auto"/>
          </w:divBdr>
        </w:div>
        <w:div w:id="127093938">
          <w:marLeft w:val="-225"/>
          <w:marRight w:val="-225"/>
          <w:marTop w:val="525"/>
          <w:marBottom w:val="0"/>
          <w:divBdr>
            <w:top w:val="none" w:sz="0" w:space="0" w:color="auto"/>
            <w:left w:val="none" w:sz="0" w:space="0" w:color="auto"/>
            <w:bottom w:val="none" w:sz="0" w:space="0" w:color="auto"/>
            <w:right w:val="none" w:sz="0" w:space="0" w:color="auto"/>
          </w:divBdr>
        </w:div>
        <w:div w:id="1831868262">
          <w:marLeft w:val="-225"/>
          <w:marRight w:val="-225"/>
          <w:marTop w:val="300"/>
          <w:marBottom w:val="0"/>
          <w:divBdr>
            <w:top w:val="none" w:sz="0" w:space="0" w:color="auto"/>
            <w:left w:val="none" w:sz="0" w:space="0" w:color="auto"/>
            <w:bottom w:val="none" w:sz="0" w:space="0" w:color="auto"/>
            <w:right w:val="none" w:sz="0" w:space="0" w:color="auto"/>
          </w:divBdr>
        </w:div>
      </w:divsChild>
    </w:div>
    <w:div w:id="807434340">
      <w:bodyDiv w:val="1"/>
      <w:marLeft w:val="0"/>
      <w:marRight w:val="0"/>
      <w:marTop w:val="0"/>
      <w:marBottom w:val="0"/>
      <w:divBdr>
        <w:top w:val="none" w:sz="0" w:space="0" w:color="auto"/>
        <w:left w:val="none" w:sz="0" w:space="0" w:color="auto"/>
        <w:bottom w:val="none" w:sz="0" w:space="0" w:color="auto"/>
        <w:right w:val="none" w:sz="0" w:space="0" w:color="auto"/>
      </w:divBdr>
      <w:divsChild>
        <w:div w:id="148443780">
          <w:marLeft w:val="0"/>
          <w:marRight w:val="0"/>
          <w:marTop w:val="0"/>
          <w:marBottom w:val="0"/>
          <w:divBdr>
            <w:top w:val="none" w:sz="0" w:space="0" w:color="auto"/>
            <w:left w:val="none" w:sz="0" w:space="0" w:color="auto"/>
            <w:bottom w:val="none" w:sz="0" w:space="0" w:color="auto"/>
            <w:right w:val="none" w:sz="0" w:space="0" w:color="auto"/>
          </w:divBdr>
        </w:div>
        <w:div w:id="1375353374">
          <w:marLeft w:val="0"/>
          <w:marRight w:val="0"/>
          <w:marTop w:val="0"/>
          <w:marBottom w:val="0"/>
          <w:divBdr>
            <w:top w:val="none" w:sz="0" w:space="0" w:color="auto"/>
            <w:left w:val="none" w:sz="0" w:space="0" w:color="auto"/>
            <w:bottom w:val="none" w:sz="0" w:space="0" w:color="auto"/>
            <w:right w:val="none" w:sz="0" w:space="0" w:color="auto"/>
          </w:divBdr>
        </w:div>
      </w:divsChild>
    </w:div>
    <w:div w:id="822309438">
      <w:bodyDiv w:val="1"/>
      <w:marLeft w:val="0"/>
      <w:marRight w:val="0"/>
      <w:marTop w:val="0"/>
      <w:marBottom w:val="0"/>
      <w:divBdr>
        <w:top w:val="none" w:sz="0" w:space="0" w:color="auto"/>
        <w:left w:val="none" w:sz="0" w:space="0" w:color="auto"/>
        <w:bottom w:val="none" w:sz="0" w:space="0" w:color="auto"/>
        <w:right w:val="none" w:sz="0" w:space="0" w:color="auto"/>
      </w:divBdr>
    </w:div>
    <w:div w:id="892497277">
      <w:bodyDiv w:val="1"/>
      <w:marLeft w:val="0"/>
      <w:marRight w:val="0"/>
      <w:marTop w:val="0"/>
      <w:marBottom w:val="0"/>
      <w:divBdr>
        <w:top w:val="none" w:sz="0" w:space="0" w:color="auto"/>
        <w:left w:val="none" w:sz="0" w:space="0" w:color="auto"/>
        <w:bottom w:val="none" w:sz="0" w:space="0" w:color="auto"/>
        <w:right w:val="none" w:sz="0" w:space="0" w:color="auto"/>
      </w:divBdr>
    </w:div>
    <w:div w:id="950673779">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7750594">
      <w:bodyDiv w:val="1"/>
      <w:marLeft w:val="0"/>
      <w:marRight w:val="0"/>
      <w:marTop w:val="0"/>
      <w:marBottom w:val="0"/>
      <w:divBdr>
        <w:top w:val="none" w:sz="0" w:space="0" w:color="auto"/>
        <w:left w:val="none" w:sz="0" w:space="0" w:color="auto"/>
        <w:bottom w:val="none" w:sz="0" w:space="0" w:color="auto"/>
        <w:right w:val="none" w:sz="0" w:space="0" w:color="auto"/>
      </w:divBdr>
    </w:div>
    <w:div w:id="1073822162">
      <w:bodyDiv w:val="1"/>
      <w:marLeft w:val="0"/>
      <w:marRight w:val="0"/>
      <w:marTop w:val="0"/>
      <w:marBottom w:val="0"/>
      <w:divBdr>
        <w:top w:val="none" w:sz="0" w:space="0" w:color="auto"/>
        <w:left w:val="none" w:sz="0" w:space="0" w:color="auto"/>
        <w:bottom w:val="none" w:sz="0" w:space="0" w:color="auto"/>
        <w:right w:val="none" w:sz="0" w:space="0" w:color="auto"/>
      </w:divBdr>
      <w:divsChild>
        <w:div w:id="1502891805">
          <w:marLeft w:val="-225"/>
          <w:marRight w:val="-225"/>
          <w:marTop w:val="525"/>
          <w:marBottom w:val="0"/>
          <w:divBdr>
            <w:top w:val="none" w:sz="0" w:space="0" w:color="auto"/>
            <w:left w:val="none" w:sz="0" w:space="0" w:color="auto"/>
            <w:bottom w:val="none" w:sz="0" w:space="0" w:color="auto"/>
            <w:right w:val="none" w:sz="0" w:space="0" w:color="auto"/>
          </w:divBdr>
        </w:div>
        <w:div w:id="866258411">
          <w:marLeft w:val="-225"/>
          <w:marRight w:val="-225"/>
          <w:marTop w:val="525"/>
          <w:marBottom w:val="0"/>
          <w:divBdr>
            <w:top w:val="none" w:sz="0" w:space="0" w:color="auto"/>
            <w:left w:val="none" w:sz="0" w:space="0" w:color="auto"/>
            <w:bottom w:val="none" w:sz="0" w:space="0" w:color="auto"/>
            <w:right w:val="none" w:sz="0" w:space="0" w:color="auto"/>
          </w:divBdr>
        </w:div>
        <w:div w:id="29571863">
          <w:marLeft w:val="-225"/>
          <w:marRight w:val="-225"/>
          <w:marTop w:val="300"/>
          <w:marBottom w:val="0"/>
          <w:divBdr>
            <w:top w:val="none" w:sz="0" w:space="0" w:color="auto"/>
            <w:left w:val="none" w:sz="0" w:space="0" w:color="auto"/>
            <w:bottom w:val="none" w:sz="0" w:space="0" w:color="auto"/>
            <w:right w:val="none" w:sz="0" w:space="0" w:color="auto"/>
          </w:divBdr>
        </w:div>
        <w:div w:id="2032684858">
          <w:marLeft w:val="-225"/>
          <w:marRight w:val="-225"/>
          <w:marTop w:val="300"/>
          <w:marBottom w:val="0"/>
          <w:divBdr>
            <w:top w:val="none" w:sz="0" w:space="0" w:color="auto"/>
            <w:left w:val="none" w:sz="0" w:space="0" w:color="auto"/>
            <w:bottom w:val="none" w:sz="0" w:space="0" w:color="auto"/>
            <w:right w:val="none" w:sz="0" w:space="0" w:color="auto"/>
          </w:divBdr>
        </w:div>
        <w:div w:id="2098860802">
          <w:marLeft w:val="-225"/>
          <w:marRight w:val="-225"/>
          <w:marTop w:val="300"/>
          <w:marBottom w:val="0"/>
          <w:divBdr>
            <w:top w:val="none" w:sz="0" w:space="0" w:color="auto"/>
            <w:left w:val="none" w:sz="0" w:space="0" w:color="auto"/>
            <w:bottom w:val="none" w:sz="0" w:space="0" w:color="auto"/>
            <w:right w:val="none" w:sz="0" w:space="0" w:color="auto"/>
          </w:divBdr>
        </w:div>
        <w:div w:id="1376196007">
          <w:marLeft w:val="-225"/>
          <w:marRight w:val="-225"/>
          <w:marTop w:val="300"/>
          <w:marBottom w:val="0"/>
          <w:divBdr>
            <w:top w:val="none" w:sz="0" w:space="0" w:color="auto"/>
            <w:left w:val="none" w:sz="0" w:space="0" w:color="auto"/>
            <w:bottom w:val="none" w:sz="0" w:space="0" w:color="auto"/>
            <w:right w:val="none" w:sz="0" w:space="0" w:color="auto"/>
          </w:divBdr>
        </w:div>
        <w:div w:id="773404314">
          <w:marLeft w:val="-225"/>
          <w:marRight w:val="-225"/>
          <w:marTop w:val="300"/>
          <w:marBottom w:val="0"/>
          <w:divBdr>
            <w:top w:val="none" w:sz="0" w:space="0" w:color="auto"/>
            <w:left w:val="none" w:sz="0" w:space="0" w:color="auto"/>
            <w:bottom w:val="none" w:sz="0" w:space="0" w:color="auto"/>
            <w:right w:val="none" w:sz="0" w:space="0" w:color="auto"/>
          </w:divBdr>
        </w:div>
      </w:divsChild>
    </w:div>
    <w:div w:id="1099835444">
      <w:bodyDiv w:val="1"/>
      <w:marLeft w:val="0"/>
      <w:marRight w:val="0"/>
      <w:marTop w:val="0"/>
      <w:marBottom w:val="0"/>
      <w:divBdr>
        <w:top w:val="none" w:sz="0" w:space="0" w:color="auto"/>
        <w:left w:val="none" w:sz="0" w:space="0" w:color="auto"/>
        <w:bottom w:val="none" w:sz="0" w:space="0" w:color="auto"/>
        <w:right w:val="none" w:sz="0" w:space="0" w:color="auto"/>
      </w:divBdr>
      <w:divsChild>
        <w:div w:id="1912809083">
          <w:marLeft w:val="0"/>
          <w:marRight w:val="0"/>
          <w:marTop w:val="0"/>
          <w:marBottom w:val="0"/>
          <w:divBdr>
            <w:top w:val="none" w:sz="0" w:space="0" w:color="auto"/>
            <w:left w:val="none" w:sz="0" w:space="0" w:color="auto"/>
            <w:bottom w:val="none" w:sz="0" w:space="0" w:color="auto"/>
            <w:right w:val="none" w:sz="0" w:space="0" w:color="auto"/>
          </w:divBdr>
          <w:divsChild>
            <w:div w:id="355428466">
              <w:marLeft w:val="0"/>
              <w:marRight w:val="0"/>
              <w:marTop w:val="0"/>
              <w:marBottom w:val="0"/>
              <w:divBdr>
                <w:top w:val="none" w:sz="0" w:space="0" w:color="auto"/>
                <w:left w:val="none" w:sz="0" w:space="0" w:color="auto"/>
                <w:bottom w:val="none" w:sz="0" w:space="0" w:color="auto"/>
                <w:right w:val="none" w:sz="0" w:space="0" w:color="auto"/>
              </w:divBdr>
            </w:div>
          </w:divsChild>
        </w:div>
        <w:div w:id="391538309">
          <w:marLeft w:val="0"/>
          <w:marRight w:val="0"/>
          <w:marTop w:val="0"/>
          <w:marBottom w:val="0"/>
          <w:divBdr>
            <w:top w:val="none" w:sz="0" w:space="0" w:color="auto"/>
            <w:left w:val="none" w:sz="0" w:space="0" w:color="auto"/>
            <w:bottom w:val="none" w:sz="0" w:space="0" w:color="auto"/>
            <w:right w:val="none" w:sz="0" w:space="0" w:color="auto"/>
          </w:divBdr>
          <w:divsChild>
            <w:div w:id="1349404417">
              <w:marLeft w:val="0"/>
              <w:marRight w:val="0"/>
              <w:marTop w:val="0"/>
              <w:marBottom w:val="0"/>
              <w:divBdr>
                <w:top w:val="none" w:sz="0" w:space="0" w:color="auto"/>
                <w:left w:val="none" w:sz="0" w:space="0" w:color="auto"/>
                <w:bottom w:val="none" w:sz="0" w:space="0" w:color="auto"/>
                <w:right w:val="none" w:sz="0" w:space="0" w:color="auto"/>
              </w:divBdr>
            </w:div>
          </w:divsChild>
        </w:div>
        <w:div w:id="1580212391">
          <w:marLeft w:val="0"/>
          <w:marRight w:val="0"/>
          <w:marTop w:val="0"/>
          <w:marBottom w:val="0"/>
          <w:divBdr>
            <w:top w:val="none" w:sz="0" w:space="0" w:color="auto"/>
            <w:left w:val="none" w:sz="0" w:space="0" w:color="auto"/>
            <w:bottom w:val="none" w:sz="0" w:space="0" w:color="auto"/>
            <w:right w:val="none" w:sz="0" w:space="0" w:color="auto"/>
          </w:divBdr>
          <w:divsChild>
            <w:div w:id="63972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96255">
      <w:bodyDiv w:val="1"/>
      <w:marLeft w:val="0"/>
      <w:marRight w:val="0"/>
      <w:marTop w:val="0"/>
      <w:marBottom w:val="0"/>
      <w:divBdr>
        <w:top w:val="none" w:sz="0" w:space="0" w:color="auto"/>
        <w:left w:val="none" w:sz="0" w:space="0" w:color="auto"/>
        <w:bottom w:val="none" w:sz="0" w:space="0" w:color="auto"/>
        <w:right w:val="none" w:sz="0" w:space="0" w:color="auto"/>
      </w:divBdr>
    </w:div>
    <w:div w:id="1179932307">
      <w:bodyDiv w:val="1"/>
      <w:marLeft w:val="0"/>
      <w:marRight w:val="0"/>
      <w:marTop w:val="0"/>
      <w:marBottom w:val="0"/>
      <w:divBdr>
        <w:top w:val="none" w:sz="0" w:space="0" w:color="auto"/>
        <w:left w:val="none" w:sz="0" w:space="0" w:color="auto"/>
        <w:bottom w:val="none" w:sz="0" w:space="0" w:color="auto"/>
        <w:right w:val="none" w:sz="0" w:space="0" w:color="auto"/>
      </w:divBdr>
      <w:divsChild>
        <w:div w:id="322861219">
          <w:marLeft w:val="-225"/>
          <w:marRight w:val="-225"/>
          <w:marTop w:val="300"/>
          <w:marBottom w:val="0"/>
          <w:divBdr>
            <w:top w:val="none" w:sz="0" w:space="0" w:color="auto"/>
            <w:left w:val="none" w:sz="0" w:space="0" w:color="auto"/>
            <w:bottom w:val="none" w:sz="0" w:space="0" w:color="auto"/>
            <w:right w:val="none" w:sz="0" w:space="0" w:color="auto"/>
          </w:divBdr>
        </w:div>
        <w:div w:id="1107120552">
          <w:marLeft w:val="-225"/>
          <w:marRight w:val="-225"/>
          <w:marTop w:val="300"/>
          <w:marBottom w:val="0"/>
          <w:divBdr>
            <w:top w:val="none" w:sz="0" w:space="0" w:color="auto"/>
            <w:left w:val="none" w:sz="0" w:space="0" w:color="auto"/>
            <w:bottom w:val="none" w:sz="0" w:space="0" w:color="auto"/>
            <w:right w:val="none" w:sz="0" w:space="0" w:color="auto"/>
          </w:divBdr>
        </w:div>
      </w:divsChild>
    </w:div>
    <w:div w:id="1195272399">
      <w:bodyDiv w:val="1"/>
      <w:marLeft w:val="0"/>
      <w:marRight w:val="0"/>
      <w:marTop w:val="0"/>
      <w:marBottom w:val="0"/>
      <w:divBdr>
        <w:top w:val="none" w:sz="0" w:space="0" w:color="auto"/>
        <w:left w:val="none" w:sz="0" w:space="0" w:color="auto"/>
        <w:bottom w:val="none" w:sz="0" w:space="0" w:color="auto"/>
        <w:right w:val="none" w:sz="0" w:space="0" w:color="auto"/>
      </w:divBdr>
    </w:div>
    <w:div w:id="1229805101">
      <w:bodyDiv w:val="1"/>
      <w:marLeft w:val="0"/>
      <w:marRight w:val="0"/>
      <w:marTop w:val="0"/>
      <w:marBottom w:val="0"/>
      <w:divBdr>
        <w:top w:val="none" w:sz="0" w:space="0" w:color="auto"/>
        <w:left w:val="none" w:sz="0" w:space="0" w:color="auto"/>
        <w:bottom w:val="none" w:sz="0" w:space="0" w:color="auto"/>
        <w:right w:val="none" w:sz="0" w:space="0" w:color="auto"/>
      </w:divBdr>
      <w:divsChild>
        <w:div w:id="1920483579">
          <w:marLeft w:val="-225"/>
          <w:marRight w:val="-225"/>
          <w:marTop w:val="300"/>
          <w:marBottom w:val="0"/>
          <w:divBdr>
            <w:top w:val="none" w:sz="0" w:space="0" w:color="auto"/>
            <w:left w:val="none" w:sz="0" w:space="0" w:color="auto"/>
            <w:bottom w:val="none" w:sz="0" w:space="0" w:color="auto"/>
            <w:right w:val="none" w:sz="0" w:space="0" w:color="auto"/>
          </w:divBdr>
        </w:div>
        <w:div w:id="1860196300">
          <w:marLeft w:val="-225"/>
          <w:marRight w:val="-225"/>
          <w:marTop w:val="300"/>
          <w:marBottom w:val="0"/>
          <w:divBdr>
            <w:top w:val="none" w:sz="0" w:space="0" w:color="auto"/>
            <w:left w:val="none" w:sz="0" w:space="0" w:color="auto"/>
            <w:bottom w:val="none" w:sz="0" w:space="0" w:color="auto"/>
            <w:right w:val="none" w:sz="0" w:space="0" w:color="auto"/>
          </w:divBdr>
        </w:div>
        <w:div w:id="1015300540">
          <w:marLeft w:val="-225"/>
          <w:marRight w:val="-225"/>
          <w:marTop w:val="300"/>
          <w:marBottom w:val="0"/>
          <w:divBdr>
            <w:top w:val="none" w:sz="0" w:space="0" w:color="auto"/>
            <w:left w:val="none" w:sz="0" w:space="0" w:color="auto"/>
            <w:bottom w:val="none" w:sz="0" w:space="0" w:color="auto"/>
            <w:right w:val="none" w:sz="0" w:space="0" w:color="auto"/>
          </w:divBdr>
        </w:div>
        <w:div w:id="1980919901">
          <w:marLeft w:val="-225"/>
          <w:marRight w:val="-225"/>
          <w:marTop w:val="300"/>
          <w:marBottom w:val="0"/>
          <w:divBdr>
            <w:top w:val="none" w:sz="0" w:space="0" w:color="auto"/>
            <w:left w:val="none" w:sz="0" w:space="0" w:color="auto"/>
            <w:bottom w:val="none" w:sz="0" w:space="0" w:color="auto"/>
            <w:right w:val="none" w:sz="0" w:space="0" w:color="auto"/>
          </w:divBdr>
        </w:div>
        <w:div w:id="940720621">
          <w:marLeft w:val="-225"/>
          <w:marRight w:val="-225"/>
          <w:marTop w:val="300"/>
          <w:marBottom w:val="0"/>
          <w:divBdr>
            <w:top w:val="none" w:sz="0" w:space="0" w:color="auto"/>
            <w:left w:val="none" w:sz="0" w:space="0" w:color="auto"/>
            <w:bottom w:val="none" w:sz="0" w:space="0" w:color="auto"/>
            <w:right w:val="none" w:sz="0" w:space="0" w:color="auto"/>
          </w:divBdr>
        </w:div>
      </w:divsChild>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428580590">
      <w:bodyDiv w:val="1"/>
      <w:marLeft w:val="0"/>
      <w:marRight w:val="0"/>
      <w:marTop w:val="0"/>
      <w:marBottom w:val="0"/>
      <w:divBdr>
        <w:top w:val="none" w:sz="0" w:space="0" w:color="auto"/>
        <w:left w:val="none" w:sz="0" w:space="0" w:color="auto"/>
        <w:bottom w:val="none" w:sz="0" w:space="0" w:color="auto"/>
        <w:right w:val="none" w:sz="0" w:space="0" w:color="auto"/>
      </w:divBdr>
    </w:div>
    <w:div w:id="1461875713">
      <w:bodyDiv w:val="1"/>
      <w:marLeft w:val="0"/>
      <w:marRight w:val="0"/>
      <w:marTop w:val="0"/>
      <w:marBottom w:val="0"/>
      <w:divBdr>
        <w:top w:val="none" w:sz="0" w:space="0" w:color="auto"/>
        <w:left w:val="none" w:sz="0" w:space="0" w:color="auto"/>
        <w:bottom w:val="none" w:sz="0" w:space="0" w:color="auto"/>
        <w:right w:val="none" w:sz="0" w:space="0" w:color="auto"/>
      </w:divBdr>
    </w:div>
    <w:div w:id="1469742128">
      <w:bodyDiv w:val="1"/>
      <w:marLeft w:val="0"/>
      <w:marRight w:val="0"/>
      <w:marTop w:val="0"/>
      <w:marBottom w:val="0"/>
      <w:divBdr>
        <w:top w:val="none" w:sz="0" w:space="0" w:color="auto"/>
        <w:left w:val="none" w:sz="0" w:space="0" w:color="auto"/>
        <w:bottom w:val="none" w:sz="0" w:space="0" w:color="auto"/>
        <w:right w:val="none" w:sz="0" w:space="0" w:color="auto"/>
      </w:divBdr>
    </w:div>
    <w:div w:id="1471508552">
      <w:bodyDiv w:val="1"/>
      <w:marLeft w:val="0"/>
      <w:marRight w:val="0"/>
      <w:marTop w:val="0"/>
      <w:marBottom w:val="0"/>
      <w:divBdr>
        <w:top w:val="none" w:sz="0" w:space="0" w:color="auto"/>
        <w:left w:val="none" w:sz="0" w:space="0" w:color="auto"/>
        <w:bottom w:val="none" w:sz="0" w:space="0" w:color="auto"/>
        <w:right w:val="none" w:sz="0" w:space="0" w:color="auto"/>
      </w:divBdr>
      <w:divsChild>
        <w:div w:id="464783188">
          <w:marLeft w:val="-225"/>
          <w:marRight w:val="-225"/>
          <w:marTop w:val="300"/>
          <w:marBottom w:val="0"/>
          <w:divBdr>
            <w:top w:val="none" w:sz="0" w:space="0" w:color="auto"/>
            <w:left w:val="none" w:sz="0" w:space="0" w:color="auto"/>
            <w:bottom w:val="none" w:sz="0" w:space="0" w:color="auto"/>
            <w:right w:val="none" w:sz="0" w:space="0" w:color="auto"/>
          </w:divBdr>
        </w:div>
        <w:div w:id="526721186">
          <w:marLeft w:val="-225"/>
          <w:marRight w:val="-225"/>
          <w:marTop w:val="300"/>
          <w:marBottom w:val="0"/>
          <w:divBdr>
            <w:top w:val="none" w:sz="0" w:space="0" w:color="auto"/>
            <w:left w:val="none" w:sz="0" w:space="0" w:color="auto"/>
            <w:bottom w:val="none" w:sz="0" w:space="0" w:color="auto"/>
            <w:right w:val="none" w:sz="0" w:space="0" w:color="auto"/>
          </w:divBdr>
        </w:div>
        <w:div w:id="1961259507">
          <w:marLeft w:val="-225"/>
          <w:marRight w:val="-225"/>
          <w:marTop w:val="300"/>
          <w:marBottom w:val="0"/>
          <w:divBdr>
            <w:top w:val="none" w:sz="0" w:space="0" w:color="auto"/>
            <w:left w:val="none" w:sz="0" w:space="0" w:color="auto"/>
            <w:bottom w:val="none" w:sz="0" w:space="0" w:color="auto"/>
            <w:right w:val="none" w:sz="0" w:space="0" w:color="auto"/>
          </w:divBdr>
        </w:div>
        <w:div w:id="488523445">
          <w:marLeft w:val="-225"/>
          <w:marRight w:val="-225"/>
          <w:marTop w:val="300"/>
          <w:marBottom w:val="0"/>
          <w:divBdr>
            <w:top w:val="none" w:sz="0" w:space="0" w:color="auto"/>
            <w:left w:val="none" w:sz="0" w:space="0" w:color="auto"/>
            <w:bottom w:val="none" w:sz="0" w:space="0" w:color="auto"/>
            <w:right w:val="none" w:sz="0" w:space="0" w:color="auto"/>
          </w:divBdr>
        </w:div>
        <w:div w:id="559289773">
          <w:marLeft w:val="-225"/>
          <w:marRight w:val="-225"/>
          <w:marTop w:val="300"/>
          <w:marBottom w:val="0"/>
          <w:divBdr>
            <w:top w:val="none" w:sz="0" w:space="0" w:color="auto"/>
            <w:left w:val="none" w:sz="0" w:space="0" w:color="auto"/>
            <w:bottom w:val="none" w:sz="0" w:space="0" w:color="auto"/>
            <w:right w:val="none" w:sz="0" w:space="0" w:color="auto"/>
          </w:divBdr>
        </w:div>
        <w:div w:id="463431562">
          <w:marLeft w:val="-225"/>
          <w:marRight w:val="-225"/>
          <w:marTop w:val="300"/>
          <w:marBottom w:val="0"/>
          <w:divBdr>
            <w:top w:val="none" w:sz="0" w:space="0" w:color="auto"/>
            <w:left w:val="none" w:sz="0" w:space="0" w:color="auto"/>
            <w:bottom w:val="none" w:sz="0" w:space="0" w:color="auto"/>
            <w:right w:val="none" w:sz="0" w:space="0" w:color="auto"/>
          </w:divBdr>
        </w:div>
        <w:div w:id="1048338187">
          <w:marLeft w:val="-225"/>
          <w:marRight w:val="-225"/>
          <w:marTop w:val="300"/>
          <w:marBottom w:val="0"/>
          <w:divBdr>
            <w:top w:val="none" w:sz="0" w:space="0" w:color="auto"/>
            <w:left w:val="none" w:sz="0" w:space="0" w:color="auto"/>
            <w:bottom w:val="none" w:sz="0" w:space="0" w:color="auto"/>
            <w:right w:val="none" w:sz="0" w:space="0" w:color="auto"/>
          </w:divBdr>
        </w:div>
        <w:div w:id="1106920667">
          <w:marLeft w:val="-225"/>
          <w:marRight w:val="-225"/>
          <w:marTop w:val="300"/>
          <w:marBottom w:val="0"/>
          <w:divBdr>
            <w:top w:val="none" w:sz="0" w:space="0" w:color="auto"/>
            <w:left w:val="none" w:sz="0" w:space="0" w:color="auto"/>
            <w:bottom w:val="none" w:sz="0" w:space="0" w:color="auto"/>
            <w:right w:val="none" w:sz="0" w:space="0" w:color="auto"/>
          </w:divBdr>
        </w:div>
        <w:div w:id="403142273">
          <w:marLeft w:val="-225"/>
          <w:marRight w:val="-225"/>
          <w:marTop w:val="300"/>
          <w:marBottom w:val="0"/>
          <w:divBdr>
            <w:top w:val="none" w:sz="0" w:space="0" w:color="auto"/>
            <w:left w:val="none" w:sz="0" w:space="0" w:color="auto"/>
            <w:bottom w:val="none" w:sz="0" w:space="0" w:color="auto"/>
            <w:right w:val="none" w:sz="0" w:space="0" w:color="auto"/>
          </w:divBdr>
        </w:div>
        <w:div w:id="1769696873">
          <w:marLeft w:val="-225"/>
          <w:marRight w:val="-225"/>
          <w:marTop w:val="300"/>
          <w:marBottom w:val="0"/>
          <w:divBdr>
            <w:top w:val="none" w:sz="0" w:space="0" w:color="auto"/>
            <w:left w:val="none" w:sz="0" w:space="0" w:color="auto"/>
            <w:bottom w:val="none" w:sz="0" w:space="0" w:color="auto"/>
            <w:right w:val="none" w:sz="0" w:space="0" w:color="auto"/>
          </w:divBdr>
        </w:div>
      </w:divsChild>
    </w:div>
    <w:div w:id="1473063867">
      <w:bodyDiv w:val="1"/>
      <w:marLeft w:val="0"/>
      <w:marRight w:val="0"/>
      <w:marTop w:val="0"/>
      <w:marBottom w:val="0"/>
      <w:divBdr>
        <w:top w:val="none" w:sz="0" w:space="0" w:color="auto"/>
        <w:left w:val="none" w:sz="0" w:space="0" w:color="auto"/>
        <w:bottom w:val="none" w:sz="0" w:space="0" w:color="auto"/>
        <w:right w:val="none" w:sz="0" w:space="0" w:color="auto"/>
      </w:divBdr>
    </w:div>
    <w:div w:id="1484542883">
      <w:bodyDiv w:val="1"/>
      <w:marLeft w:val="0"/>
      <w:marRight w:val="0"/>
      <w:marTop w:val="0"/>
      <w:marBottom w:val="0"/>
      <w:divBdr>
        <w:top w:val="none" w:sz="0" w:space="0" w:color="auto"/>
        <w:left w:val="none" w:sz="0" w:space="0" w:color="auto"/>
        <w:bottom w:val="none" w:sz="0" w:space="0" w:color="auto"/>
        <w:right w:val="none" w:sz="0" w:space="0" w:color="auto"/>
      </w:divBdr>
    </w:div>
    <w:div w:id="1552427639">
      <w:bodyDiv w:val="1"/>
      <w:marLeft w:val="0"/>
      <w:marRight w:val="0"/>
      <w:marTop w:val="0"/>
      <w:marBottom w:val="0"/>
      <w:divBdr>
        <w:top w:val="none" w:sz="0" w:space="0" w:color="auto"/>
        <w:left w:val="none" w:sz="0" w:space="0" w:color="auto"/>
        <w:bottom w:val="none" w:sz="0" w:space="0" w:color="auto"/>
        <w:right w:val="none" w:sz="0" w:space="0" w:color="auto"/>
      </w:divBdr>
    </w:div>
    <w:div w:id="1585382444">
      <w:bodyDiv w:val="1"/>
      <w:marLeft w:val="0"/>
      <w:marRight w:val="0"/>
      <w:marTop w:val="0"/>
      <w:marBottom w:val="0"/>
      <w:divBdr>
        <w:top w:val="none" w:sz="0" w:space="0" w:color="auto"/>
        <w:left w:val="none" w:sz="0" w:space="0" w:color="auto"/>
        <w:bottom w:val="none" w:sz="0" w:space="0" w:color="auto"/>
        <w:right w:val="none" w:sz="0" w:space="0" w:color="auto"/>
      </w:divBdr>
    </w:div>
    <w:div w:id="1608581370">
      <w:bodyDiv w:val="1"/>
      <w:marLeft w:val="0"/>
      <w:marRight w:val="0"/>
      <w:marTop w:val="0"/>
      <w:marBottom w:val="0"/>
      <w:divBdr>
        <w:top w:val="none" w:sz="0" w:space="0" w:color="auto"/>
        <w:left w:val="none" w:sz="0" w:space="0" w:color="auto"/>
        <w:bottom w:val="none" w:sz="0" w:space="0" w:color="auto"/>
        <w:right w:val="none" w:sz="0" w:space="0" w:color="auto"/>
      </w:divBdr>
      <w:divsChild>
        <w:div w:id="2022464620">
          <w:marLeft w:val="-225"/>
          <w:marRight w:val="-225"/>
          <w:marTop w:val="525"/>
          <w:marBottom w:val="0"/>
          <w:divBdr>
            <w:top w:val="none" w:sz="0" w:space="0" w:color="auto"/>
            <w:left w:val="none" w:sz="0" w:space="0" w:color="auto"/>
            <w:bottom w:val="none" w:sz="0" w:space="0" w:color="auto"/>
            <w:right w:val="none" w:sz="0" w:space="0" w:color="auto"/>
          </w:divBdr>
        </w:div>
        <w:div w:id="869337344">
          <w:marLeft w:val="-225"/>
          <w:marRight w:val="-225"/>
          <w:marTop w:val="525"/>
          <w:marBottom w:val="0"/>
          <w:divBdr>
            <w:top w:val="none" w:sz="0" w:space="0" w:color="auto"/>
            <w:left w:val="none" w:sz="0" w:space="0" w:color="auto"/>
            <w:bottom w:val="none" w:sz="0" w:space="0" w:color="auto"/>
            <w:right w:val="none" w:sz="0" w:space="0" w:color="auto"/>
          </w:divBdr>
        </w:div>
        <w:div w:id="1126238648">
          <w:marLeft w:val="-225"/>
          <w:marRight w:val="-225"/>
          <w:marTop w:val="300"/>
          <w:marBottom w:val="0"/>
          <w:divBdr>
            <w:top w:val="none" w:sz="0" w:space="0" w:color="auto"/>
            <w:left w:val="none" w:sz="0" w:space="0" w:color="auto"/>
            <w:bottom w:val="none" w:sz="0" w:space="0" w:color="auto"/>
            <w:right w:val="none" w:sz="0" w:space="0" w:color="auto"/>
          </w:divBdr>
        </w:div>
        <w:div w:id="1726102034">
          <w:marLeft w:val="-225"/>
          <w:marRight w:val="-225"/>
          <w:marTop w:val="300"/>
          <w:marBottom w:val="0"/>
          <w:divBdr>
            <w:top w:val="none" w:sz="0" w:space="0" w:color="auto"/>
            <w:left w:val="none" w:sz="0" w:space="0" w:color="auto"/>
            <w:bottom w:val="none" w:sz="0" w:space="0" w:color="auto"/>
            <w:right w:val="none" w:sz="0" w:space="0" w:color="auto"/>
          </w:divBdr>
        </w:div>
      </w:divsChild>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722945541">
      <w:bodyDiv w:val="1"/>
      <w:marLeft w:val="0"/>
      <w:marRight w:val="0"/>
      <w:marTop w:val="0"/>
      <w:marBottom w:val="0"/>
      <w:divBdr>
        <w:top w:val="none" w:sz="0" w:space="0" w:color="auto"/>
        <w:left w:val="none" w:sz="0" w:space="0" w:color="auto"/>
        <w:bottom w:val="none" w:sz="0" w:space="0" w:color="auto"/>
        <w:right w:val="none" w:sz="0" w:space="0" w:color="auto"/>
      </w:divBdr>
    </w:div>
    <w:div w:id="1779988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2910">
          <w:marLeft w:val="-225"/>
          <w:marRight w:val="-225"/>
          <w:marTop w:val="525"/>
          <w:marBottom w:val="0"/>
          <w:divBdr>
            <w:top w:val="none" w:sz="0" w:space="0" w:color="auto"/>
            <w:left w:val="none" w:sz="0" w:space="0" w:color="auto"/>
            <w:bottom w:val="none" w:sz="0" w:space="0" w:color="auto"/>
            <w:right w:val="none" w:sz="0" w:space="0" w:color="auto"/>
          </w:divBdr>
        </w:div>
        <w:div w:id="1047726669">
          <w:marLeft w:val="-225"/>
          <w:marRight w:val="-225"/>
          <w:marTop w:val="525"/>
          <w:marBottom w:val="0"/>
          <w:divBdr>
            <w:top w:val="none" w:sz="0" w:space="0" w:color="auto"/>
            <w:left w:val="none" w:sz="0" w:space="0" w:color="auto"/>
            <w:bottom w:val="none" w:sz="0" w:space="0" w:color="auto"/>
            <w:right w:val="none" w:sz="0" w:space="0" w:color="auto"/>
          </w:divBdr>
        </w:div>
        <w:div w:id="931233300">
          <w:marLeft w:val="-225"/>
          <w:marRight w:val="-225"/>
          <w:marTop w:val="300"/>
          <w:marBottom w:val="0"/>
          <w:divBdr>
            <w:top w:val="none" w:sz="0" w:space="0" w:color="auto"/>
            <w:left w:val="none" w:sz="0" w:space="0" w:color="auto"/>
            <w:bottom w:val="none" w:sz="0" w:space="0" w:color="auto"/>
            <w:right w:val="none" w:sz="0" w:space="0" w:color="auto"/>
          </w:divBdr>
        </w:div>
      </w:divsChild>
    </w:div>
    <w:div w:id="1780684940">
      <w:bodyDiv w:val="1"/>
      <w:marLeft w:val="0"/>
      <w:marRight w:val="0"/>
      <w:marTop w:val="0"/>
      <w:marBottom w:val="0"/>
      <w:divBdr>
        <w:top w:val="none" w:sz="0" w:space="0" w:color="auto"/>
        <w:left w:val="none" w:sz="0" w:space="0" w:color="auto"/>
        <w:bottom w:val="none" w:sz="0" w:space="0" w:color="auto"/>
        <w:right w:val="none" w:sz="0" w:space="0" w:color="auto"/>
      </w:divBdr>
    </w:div>
    <w:div w:id="1791511235">
      <w:bodyDiv w:val="1"/>
      <w:marLeft w:val="0"/>
      <w:marRight w:val="0"/>
      <w:marTop w:val="0"/>
      <w:marBottom w:val="0"/>
      <w:divBdr>
        <w:top w:val="none" w:sz="0" w:space="0" w:color="auto"/>
        <w:left w:val="none" w:sz="0" w:space="0" w:color="auto"/>
        <w:bottom w:val="none" w:sz="0" w:space="0" w:color="auto"/>
        <w:right w:val="none" w:sz="0" w:space="0" w:color="auto"/>
      </w:divBdr>
    </w:div>
    <w:div w:id="1796295574">
      <w:bodyDiv w:val="1"/>
      <w:marLeft w:val="0"/>
      <w:marRight w:val="0"/>
      <w:marTop w:val="0"/>
      <w:marBottom w:val="0"/>
      <w:divBdr>
        <w:top w:val="none" w:sz="0" w:space="0" w:color="auto"/>
        <w:left w:val="none" w:sz="0" w:space="0" w:color="auto"/>
        <w:bottom w:val="none" w:sz="0" w:space="0" w:color="auto"/>
        <w:right w:val="none" w:sz="0" w:space="0" w:color="auto"/>
      </w:divBdr>
    </w:div>
    <w:div w:id="1824155239">
      <w:bodyDiv w:val="1"/>
      <w:marLeft w:val="0"/>
      <w:marRight w:val="0"/>
      <w:marTop w:val="0"/>
      <w:marBottom w:val="0"/>
      <w:divBdr>
        <w:top w:val="none" w:sz="0" w:space="0" w:color="auto"/>
        <w:left w:val="none" w:sz="0" w:space="0" w:color="auto"/>
        <w:bottom w:val="none" w:sz="0" w:space="0" w:color="auto"/>
        <w:right w:val="none" w:sz="0" w:space="0" w:color="auto"/>
      </w:divBdr>
    </w:div>
    <w:div w:id="1879315007">
      <w:bodyDiv w:val="1"/>
      <w:marLeft w:val="0"/>
      <w:marRight w:val="0"/>
      <w:marTop w:val="0"/>
      <w:marBottom w:val="0"/>
      <w:divBdr>
        <w:top w:val="none" w:sz="0" w:space="0" w:color="auto"/>
        <w:left w:val="none" w:sz="0" w:space="0" w:color="auto"/>
        <w:bottom w:val="none" w:sz="0" w:space="0" w:color="auto"/>
        <w:right w:val="none" w:sz="0" w:space="0" w:color="auto"/>
      </w:divBdr>
    </w:div>
    <w:div w:id="1912885784">
      <w:bodyDiv w:val="1"/>
      <w:marLeft w:val="0"/>
      <w:marRight w:val="0"/>
      <w:marTop w:val="0"/>
      <w:marBottom w:val="0"/>
      <w:divBdr>
        <w:top w:val="none" w:sz="0" w:space="0" w:color="auto"/>
        <w:left w:val="none" w:sz="0" w:space="0" w:color="auto"/>
        <w:bottom w:val="none" w:sz="0" w:space="0" w:color="auto"/>
        <w:right w:val="none" w:sz="0" w:space="0" w:color="auto"/>
      </w:divBdr>
    </w:div>
    <w:div w:id="1937906342">
      <w:bodyDiv w:val="1"/>
      <w:marLeft w:val="0"/>
      <w:marRight w:val="0"/>
      <w:marTop w:val="0"/>
      <w:marBottom w:val="0"/>
      <w:divBdr>
        <w:top w:val="none" w:sz="0" w:space="0" w:color="auto"/>
        <w:left w:val="none" w:sz="0" w:space="0" w:color="auto"/>
        <w:bottom w:val="none" w:sz="0" w:space="0" w:color="auto"/>
        <w:right w:val="none" w:sz="0" w:space="0" w:color="auto"/>
      </w:divBdr>
    </w:div>
    <w:div w:id="1955402315">
      <w:bodyDiv w:val="1"/>
      <w:marLeft w:val="0"/>
      <w:marRight w:val="0"/>
      <w:marTop w:val="0"/>
      <w:marBottom w:val="0"/>
      <w:divBdr>
        <w:top w:val="none" w:sz="0" w:space="0" w:color="auto"/>
        <w:left w:val="none" w:sz="0" w:space="0" w:color="auto"/>
        <w:bottom w:val="none" w:sz="0" w:space="0" w:color="auto"/>
        <w:right w:val="none" w:sz="0" w:space="0" w:color="auto"/>
      </w:divBdr>
      <w:divsChild>
        <w:div w:id="234438143">
          <w:marLeft w:val="-225"/>
          <w:marRight w:val="-225"/>
          <w:marTop w:val="300"/>
          <w:marBottom w:val="0"/>
          <w:divBdr>
            <w:top w:val="none" w:sz="0" w:space="0" w:color="auto"/>
            <w:left w:val="none" w:sz="0" w:space="0" w:color="auto"/>
            <w:bottom w:val="none" w:sz="0" w:space="0" w:color="auto"/>
            <w:right w:val="none" w:sz="0" w:space="0" w:color="auto"/>
          </w:divBdr>
        </w:div>
        <w:div w:id="2015061152">
          <w:marLeft w:val="-225"/>
          <w:marRight w:val="-225"/>
          <w:marTop w:val="300"/>
          <w:marBottom w:val="0"/>
          <w:divBdr>
            <w:top w:val="none" w:sz="0" w:space="0" w:color="auto"/>
            <w:left w:val="none" w:sz="0" w:space="0" w:color="auto"/>
            <w:bottom w:val="none" w:sz="0" w:space="0" w:color="auto"/>
            <w:right w:val="none" w:sz="0" w:space="0" w:color="auto"/>
          </w:divBdr>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0620384">
      <w:bodyDiv w:val="1"/>
      <w:marLeft w:val="0"/>
      <w:marRight w:val="0"/>
      <w:marTop w:val="0"/>
      <w:marBottom w:val="0"/>
      <w:divBdr>
        <w:top w:val="none" w:sz="0" w:space="0" w:color="auto"/>
        <w:left w:val="none" w:sz="0" w:space="0" w:color="auto"/>
        <w:bottom w:val="none" w:sz="0" w:space="0" w:color="auto"/>
        <w:right w:val="none" w:sz="0" w:space="0" w:color="auto"/>
      </w:divBdr>
      <w:divsChild>
        <w:div w:id="1156529797">
          <w:marLeft w:val="-225"/>
          <w:marRight w:val="-225"/>
          <w:marTop w:val="525"/>
          <w:marBottom w:val="0"/>
          <w:divBdr>
            <w:top w:val="none" w:sz="0" w:space="0" w:color="auto"/>
            <w:left w:val="none" w:sz="0" w:space="0" w:color="auto"/>
            <w:bottom w:val="none" w:sz="0" w:space="0" w:color="auto"/>
            <w:right w:val="none" w:sz="0" w:space="0" w:color="auto"/>
          </w:divBdr>
        </w:div>
        <w:div w:id="511915457">
          <w:marLeft w:val="-225"/>
          <w:marRight w:val="-225"/>
          <w:marTop w:val="525"/>
          <w:marBottom w:val="0"/>
          <w:divBdr>
            <w:top w:val="none" w:sz="0" w:space="0" w:color="auto"/>
            <w:left w:val="none" w:sz="0" w:space="0" w:color="auto"/>
            <w:bottom w:val="none" w:sz="0" w:space="0" w:color="auto"/>
            <w:right w:val="none" w:sz="0" w:space="0" w:color="auto"/>
          </w:divBdr>
        </w:div>
        <w:div w:id="1013873116">
          <w:marLeft w:val="-225"/>
          <w:marRight w:val="-225"/>
          <w:marTop w:val="300"/>
          <w:marBottom w:val="0"/>
          <w:divBdr>
            <w:top w:val="none" w:sz="0" w:space="0" w:color="auto"/>
            <w:left w:val="none" w:sz="0" w:space="0" w:color="auto"/>
            <w:bottom w:val="none" w:sz="0" w:space="0" w:color="auto"/>
            <w:right w:val="none" w:sz="0" w:space="0" w:color="auto"/>
          </w:divBdr>
        </w:div>
        <w:div w:id="680595350">
          <w:marLeft w:val="-225"/>
          <w:marRight w:val="-225"/>
          <w:marTop w:val="300"/>
          <w:marBottom w:val="0"/>
          <w:divBdr>
            <w:top w:val="none" w:sz="0" w:space="0" w:color="auto"/>
            <w:left w:val="none" w:sz="0" w:space="0" w:color="auto"/>
            <w:bottom w:val="none" w:sz="0" w:space="0" w:color="auto"/>
            <w:right w:val="none" w:sz="0" w:space="0" w:color="auto"/>
          </w:divBdr>
        </w:div>
        <w:div w:id="8411075">
          <w:marLeft w:val="-225"/>
          <w:marRight w:val="-225"/>
          <w:marTop w:val="300"/>
          <w:marBottom w:val="0"/>
          <w:divBdr>
            <w:top w:val="none" w:sz="0" w:space="0" w:color="auto"/>
            <w:left w:val="none" w:sz="0" w:space="0" w:color="auto"/>
            <w:bottom w:val="none" w:sz="0" w:space="0" w:color="auto"/>
            <w:right w:val="none" w:sz="0" w:space="0" w:color="auto"/>
          </w:divBdr>
        </w:div>
        <w:div w:id="2132476404">
          <w:marLeft w:val="-225"/>
          <w:marRight w:val="-225"/>
          <w:marTop w:val="300"/>
          <w:marBottom w:val="0"/>
          <w:divBdr>
            <w:top w:val="none" w:sz="0" w:space="0" w:color="auto"/>
            <w:left w:val="none" w:sz="0" w:space="0" w:color="auto"/>
            <w:bottom w:val="none" w:sz="0" w:space="0" w:color="auto"/>
            <w:right w:val="none" w:sz="0" w:space="0" w:color="auto"/>
          </w:divBdr>
        </w:div>
        <w:div w:id="82998295">
          <w:marLeft w:val="-225"/>
          <w:marRight w:val="-225"/>
          <w:marTop w:val="300"/>
          <w:marBottom w:val="0"/>
          <w:divBdr>
            <w:top w:val="none" w:sz="0" w:space="0" w:color="auto"/>
            <w:left w:val="none" w:sz="0" w:space="0" w:color="auto"/>
            <w:bottom w:val="none" w:sz="0" w:space="0" w:color="auto"/>
            <w:right w:val="none" w:sz="0" w:space="0" w:color="auto"/>
          </w:divBdr>
        </w:div>
        <w:div w:id="1377195065">
          <w:marLeft w:val="-225"/>
          <w:marRight w:val="-225"/>
          <w:marTop w:val="300"/>
          <w:marBottom w:val="0"/>
          <w:divBdr>
            <w:top w:val="none" w:sz="0" w:space="0" w:color="auto"/>
            <w:left w:val="none" w:sz="0" w:space="0" w:color="auto"/>
            <w:bottom w:val="none" w:sz="0" w:space="0" w:color="auto"/>
            <w:right w:val="none" w:sz="0" w:space="0" w:color="auto"/>
          </w:divBdr>
        </w:div>
        <w:div w:id="616524837">
          <w:marLeft w:val="-225"/>
          <w:marRight w:val="-225"/>
          <w:marTop w:val="300"/>
          <w:marBottom w:val="0"/>
          <w:divBdr>
            <w:top w:val="none" w:sz="0" w:space="0" w:color="auto"/>
            <w:left w:val="none" w:sz="0" w:space="0" w:color="auto"/>
            <w:bottom w:val="none" w:sz="0" w:space="0" w:color="auto"/>
            <w:right w:val="none" w:sz="0" w:space="0" w:color="auto"/>
          </w:divBdr>
        </w:div>
      </w:divsChild>
    </w:div>
    <w:div w:id="2053386467">
      <w:bodyDiv w:val="1"/>
      <w:marLeft w:val="0"/>
      <w:marRight w:val="0"/>
      <w:marTop w:val="0"/>
      <w:marBottom w:val="0"/>
      <w:divBdr>
        <w:top w:val="none" w:sz="0" w:space="0" w:color="auto"/>
        <w:left w:val="none" w:sz="0" w:space="0" w:color="auto"/>
        <w:bottom w:val="none" w:sz="0" w:space="0" w:color="auto"/>
        <w:right w:val="none" w:sz="0" w:space="0" w:color="auto"/>
      </w:divBdr>
      <w:divsChild>
        <w:div w:id="1407260959">
          <w:marLeft w:val="-225"/>
          <w:marRight w:val="-225"/>
          <w:marTop w:val="300"/>
          <w:marBottom w:val="0"/>
          <w:divBdr>
            <w:top w:val="none" w:sz="0" w:space="0" w:color="auto"/>
            <w:left w:val="none" w:sz="0" w:space="0" w:color="auto"/>
            <w:bottom w:val="none" w:sz="0" w:space="0" w:color="auto"/>
            <w:right w:val="none" w:sz="0" w:space="0" w:color="auto"/>
          </w:divBdr>
        </w:div>
        <w:div w:id="1176580900">
          <w:marLeft w:val="-225"/>
          <w:marRight w:val="-225"/>
          <w:marTop w:val="300"/>
          <w:marBottom w:val="0"/>
          <w:divBdr>
            <w:top w:val="none" w:sz="0" w:space="0" w:color="auto"/>
            <w:left w:val="none" w:sz="0" w:space="0" w:color="auto"/>
            <w:bottom w:val="none" w:sz="0" w:space="0" w:color="auto"/>
            <w:right w:val="none" w:sz="0" w:space="0" w:color="auto"/>
          </w:divBdr>
        </w:div>
        <w:div w:id="1966235458">
          <w:marLeft w:val="-225"/>
          <w:marRight w:val="-225"/>
          <w:marTop w:val="300"/>
          <w:marBottom w:val="0"/>
          <w:divBdr>
            <w:top w:val="none" w:sz="0" w:space="0" w:color="auto"/>
            <w:left w:val="none" w:sz="0" w:space="0" w:color="auto"/>
            <w:bottom w:val="none" w:sz="0" w:space="0" w:color="auto"/>
            <w:right w:val="none" w:sz="0" w:space="0" w:color="auto"/>
          </w:divBdr>
        </w:div>
      </w:divsChild>
    </w:div>
    <w:div w:id="2059938583">
      <w:bodyDiv w:val="1"/>
      <w:marLeft w:val="0"/>
      <w:marRight w:val="0"/>
      <w:marTop w:val="0"/>
      <w:marBottom w:val="0"/>
      <w:divBdr>
        <w:top w:val="none" w:sz="0" w:space="0" w:color="auto"/>
        <w:left w:val="none" w:sz="0" w:space="0" w:color="auto"/>
        <w:bottom w:val="none" w:sz="0" w:space="0" w:color="auto"/>
        <w:right w:val="none" w:sz="0" w:space="0" w:color="auto"/>
      </w:divBdr>
      <w:divsChild>
        <w:div w:id="2008512373">
          <w:marLeft w:val="-225"/>
          <w:marRight w:val="-225"/>
          <w:marTop w:val="300"/>
          <w:marBottom w:val="0"/>
          <w:divBdr>
            <w:top w:val="none" w:sz="0" w:space="0" w:color="auto"/>
            <w:left w:val="none" w:sz="0" w:space="0" w:color="auto"/>
            <w:bottom w:val="none" w:sz="0" w:space="0" w:color="auto"/>
            <w:right w:val="none" w:sz="0" w:space="0" w:color="auto"/>
          </w:divBdr>
        </w:div>
        <w:div w:id="1577200293">
          <w:marLeft w:val="-225"/>
          <w:marRight w:val="-225"/>
          <w:marTop w:val="300"/>
          <w:marBottom w:val="0"/>
          <w:divBdr>
            <w:top w:val="none" w:sz="0" w:space="0" w:color="auto"/>
            <w:left w:val="none" w:sz="0" w:space="0" w:color="auto"/>
            <w:bottom w:val="none" w:sz="0" w:space="0" w:color="auto"/>
            <w:right w:val="none" w:sz="0" w:space="0" w:color="auto"/>
          </w:divBdr>
        </w:div>
        <w:div w:id="34235891">
          <w:marLeft w:val="-225"/>
          <w:marRight w:val="-225"/>
          <w:marTop w:val="300"/>
          <w:marBottom w:val="0"/>
          <w:divBdr>
            <w:top w:val="none" w:sz="0" w:space="0" w:color="auto"/>
            <w:left w:val="none" w:sz="0" w:space="0" w:color="auto"/>
            <w:bottom w:val="none" w:sz="0" w:space="0" w:color="auto"/>
            <w:right w:val="none" w:sz="0" w:space="0" w:color="auto"/>
          </w:divBdr>
        </w:div>
        <w:div w:id="1361858613">
          <w:marLeft w:val="-225"/>
          <w:marRight w:val="-225"/>
          <w:marTop w:val="300"/>
          <w:marBottom w:val="0"/>
          <w:divBdr>
            <w:top w:val="none" w:sz="0" w:space="0" w:color="auto"/>
            <w:left w:val="none" w:sz="0" w:space="0" w:color="auto"/>
            <w:bottom w:val="none" w:sz="0" w:space="0" w:color="auto"/>
            <w:right w:val="none" w:sz="0" w:space="0" w:color="auto"/>
          </w:divBdr>
        </w:div>
        <w:div w:id="391587204">
          <w:marLeft w:val="-225"/>
          <w:marRight w:val="-225"/>
          <w:marTop w:val="300"/>
          <w:marBottom w:val="0"/>
          <w:divBdr>
            <w:top w:val="none" w:sz="0" w:space="0" w:color="auto"/>
            <w:left w:val="none" w:sz="0" w:space="0" w:color="auto"/>
            <w:bottom w:val="none" w:sz="0" w:space="0" w:color="auto"/>
            <w:right w:val="none" w:sz="0" w:space="0" w:color="auto"/>
          </w:divBdr>
        </w:div>
        <w:div w:id="1344671561">
          <w:marLeft w:val="-225"/>
          <w:marRight w:val="-225"/>
          <w:marTop w:val="300"/>
          <w:marBottom w:val="0"/>
          <w:divBdr>
            <w:top w:val="none" w:sz="0" w:space="0" w:color="auto"/>
            <w:left w:val="none" w:sz="0" w:space="0" w:color="auto"/>
            <w:bottom w:val="none" w:sz="0" w:space="0" w:color="auto"/>
            <w:right w:val="none" w:sz="0" w:space="0" w:color="auto"/>
          </w:divBdr>
        </w:div>
      </w:divsChild>
    </w:div>
    <w:div w:id="2132236815">
      <w:bodyDiv w:val="1"/>
      <w:marLeft w:val="0"/>
      <w:marRight w:val="0"/>
      <w:marTop w:val="0"/>
      <w:marBottom w:val="0"/>
      <w:divBdr>
        <w:top w:val="none" w:sz="0" w:space="0" w:color="auto"/>
        <w:left w:val="none" w:sz="0" w:space="0" w:color="auto"/>
        <w:bottom w:val="none" w:sz="0" w:space="0" w:color="auto"/>
        <w:right w:val="none" w:sz="0" w:space="0" w:color="auto"/>
      </w:divBdr>
    </w:div>
    <w:div w:id="2138987778">
      <w:bodyDiv w:val="1"/>
      <w:marLeft w:val="0"/>
      <w:marRight w:val="0"/>
      <w:marTop w:val="0"/>
      <w:marBottom w:val="0"/>
      <w:divBdr>
        <w:top w:val="none" w:sz="0" w:space="0" w:color="auto"/>
        <w:left w:val="none" w:sz="0" w:space="0" w:color="auto"/>
        <w:bottom w:val="none" w:sz="0" w:space="0" w:color="auto"/>
        <w:right w:val="none" w:sz="0" w:space="0" w:color="auto"/>
      </w:divBdr>
      <w:divsChild>
        <w:div w:id="583536194">
          <w:marLeft w:val="-225"/>
          <w:marRight w:val="-225"/>
          <w:marTop w:val="300"/>
          <w:marBottom w:val="0"/>
          <w:divBdr>
            <w:top w:val="none" w:sz="0" w:space="0" w:color="auto"/>
            <w:left w:val="none" w:sz="0" w:space="0" w:color="auto"/>
            <w:bottom w:val="none" w:sz="0" w:space="0" w:color="auto"/>
            <w:right w:val="none" w:sz="0" w:space="0" w:color="auto"/>
          </w:divBdr>
        </w:div>
        <w:div w:id="423574514">
          <w:marLeft w:val="-225"/>
          <w:marRight w:val="-225"/>
          <w:marTop w:val="300"/>
          <w:marBottom w:val="0"/>
          <w:divBdr>
            <w:top w:val="none" w:sz="0" w:space="0" w:color="auto"/>
            <w:left w:val="none" w:sz="0" w:space="0" w:color="auto"/>
            <w:bottom w:val="none" w:sz="0" w:space="0" w:color="auto"/>
            <w:right w:val="none" w:sz="0" w:space="0" w:color="auto"/>
          </w:divBdr>
        </w:div>
        <w:div w:id="1274436291">
          <w:marLeft w:val="-225"/>
          <w:marRight w:val="-225"/>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fieramilano.it/eventi/10-trend-che-influenzeranno-l-offerta-alberghiera-nei-prossimi-1.html" TargetMode="External"/><Relationship Id="rId18" Type="http://schemas.openxmlformats.org/officeDocument/2006/relationships/hyperlink" Target="https://bit.fieramilano.it/eventi/le-nuove-rotte-del-turismo-enogastronomico--tendenze--esperienze.html" TargetMode="External"/><Relationship Id="rId26" Type="http://schemas.openxmlformats.org/officeDocument/2006/relationships/hyperlink" Target="https://bit.fieramilano.it/eventi/outdoor-e-active--l-irresistibile-richiamo-della-natura.html" TargetMode="External"/><Relationship Id="rId39" Type="http://schemas.openxmlformats.org/officeDocument/2006/relationships/fontTable" Target="fontTable.xml"/><Relationship Id="rId21" Type="http://schemas.openxmlformats.org/officeDocument/2006/relationships/hyperlink" Target="https://bit.fieramilano.it/eventi/esperienze-su-misura--la-personalizzazione-e-l--interazione-con-.html"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bit.fieramilano.it/eventi/turismo-di-lusso--come-promuoverlo-e-venderlo.html" TargetMode="External"/><Relationship Id="rId17" Type="http://schemas.openxmlformats.org/officeDocument/2006/relationships/hyperlink" Target="https://bit.fieramilano.it/eventi/viaggi-e-mobilita-sostenibile--compensare-non-basta.html" TargetMode="External"/><Relationship Id="rId25" Type="http://schemas.openxmlformats.org/officeDocument/2006/relationships/hyperlink" Target="https://bit.fieramilano.it/eventi/kpi-nelle-imprese-del-turismo--come-massimizzare-le-performance-.html"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bit.fieramilano.it/eventi/distribuire-e-destagionalizzare--l-overtourism-si-batte-cosi.html" TargetMode="External"/><Relationship Id="rId20" Type="http://schemas.openxmlformats.org/officeDocument/2006/relationships/hyperlink" Target="https://bit.fieramilano.it/eventi/esperienze-su-misura--la-personalizzazione-e-l--interazione-con-.html" TargetMode="External"/><Relationship Id="rId29" Type="http://schemas.openxmlformats.org/officeDocument/2006/relationships/hyperlink" Target="https://bit.fieramilano.it/eventi/lavorare-nel-turismo--come-attrarre-i-giovani-e-trattenerli.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fieramilano.it/visitare/perche-visitare.html" TargetMode="External"/><Relationship Id="rId24" Type="http://schemas.openxmlformats.org/officeDocument/2006/relationships/hyperlink" Target="https://bit.fieramilano.it/eventi/il-prezzo-dinamico-contagia-tutti--gestione-e-riflessi-sul-merca.html" TargetMode="External"/><Relationship Id="rId32" Type="http://schemas.openxmlformats.org/officeDocument/2006/relationships/hyperlink" Target="https://bit.fieramilano.it/visitare/biglietteria.htm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it.fieramilano.it/eventi/distribuire-e-destagionalizzare--l-overtourism-si-batte-cosi.html" TargetMode="External"/><Relationship Id="rId23" Type="http://schemas.openxmlformats.org/officeDocument/2006/relationships/hyperlink" Target="https://bit.fieramilano.it/eventi/social-media--come-usarli-al-meglio-con-l-aiuto-dell-ai.html" TargetMode="External"/><Relationship Id="rId28" Type="http://schemas.openxmlformats.org/officeDocument/2006/relationships/hyperlink" Target="https://bit.fieramilano.it/eventi/smart-destination--il-turismo-tra-ai--realta-aumentata-e-big-dat.html"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bit.fieramilano.it/eventi/hospitality-tra-human-touch-e-intelligenza-artificiale.html" TargetMode="External"/><Relationship Id="rId31" Type="http://schemas.openxmlformats.org/officeDocument/2006/relationships/hyperlink" Target="https://bit.fieramilano.it/eventi0/bit4job.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fieramilano.it/eventi/lo-scouting-di-nuove-destinazioni--tour-operator--vettori--cruis.html" TargetMode="External"/><Relationship Id="rId22" Type="http://schemas.openxmlformats.org/officeDocument/2006/relationships/hyperlink" Target="https://bit.fieramilano.it/eventi/il-travel-manager-e-l-ai--verso-l-integrazione-delle-competenze.html" TargetMode="External"/><Relationship Id="rId27" Type="http://schemas.openxmlformats.org/officeDocument/2006/relationships/hyperlink" Target="https://bit.fieramilano.it/eventi/olimpiadi-e-grandi-eventi--lo-sport-volano-del-turismo.html" TargetMode="External"/><Relationship Id="rId30" Type="http://schemas.openxmlformats.org/officeDocument/2006/relationships/hyperlink" Target="https://bit.fieramilano.it/eventi0/bringing-innovation-into-travel.html"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4D422-2CDD-49EA-80D1-CCC9208FF84B}">
  <ds:schemaRefs>
    <ds:schemaRef ds:uri="http://schemas.microsoft.com/sharepoint/v3/contenttype/forms"/>
  </ds:schemaRefs>
</ds:datastoreItem>
</file>

<file path=customXml/itemProps2.xml><?xml version="1.0" encoding="utf-8"?>
<ds:datastoreItem xmlns:ds="http://schemas.openxmlformats.org/officeDocument/2006/customXml" ds:itemID="{04FA396A-FC4C-41EE-93FF-DFE1D758888F}">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99E401B6-2BFB-4AEB-9768-4ED3A04EA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11624-5923-4BF7-85EF-9C5C86AD8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1115</Words>
  <Characters>8192</Characters>
  <Application>Microsoft Office Word</Application>
  <DocSecurity>0</DocSecurity>
  <Lines>68</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Rosi Rubiano</cp:lastModifiedBy>
  <cp:revision>3</cp:revision>
  <cp:lastPrinted>2025-02-01T11:53:00Z</cp:lastPrinted>
  <dcterms:created xsi:type="dcterms:W3CDTF">2025-02-07T09:15:00Z</dcterms:created>
  <dcterms:modified xsi:type="dcterms:W3CDTF">2025-02-07T09:20:00Z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ies>
</file>